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01359B">
      <w:pPr>
        <w:pBdr>
          <w:bottom w:val="single" w:sz="6" w:space="1" w:color="auto"/>
        </w:pBdr>
        <w:rPr>
          <w:b/>
        </w:rPr>
      </w:pPr>
      <w:r>
        <w:rPr>
          <w:b/>
        </w:rPr>
        <w:t>MID-FEBRUARY-MARCH 2017</w:t>
      </w:r>
      <w:r w:rsidR="00BB5434">
        <w:rPr>
          <w:b/>
        </w:rPr>
        <w:t xml:space="preserve"> DEATH PENALTY REPORT</w:t>
      </w:r>
    </w:p>
    <w:p w:rsidR="0001359B" w:rsidRDefault="003D7B17">
      <w:pPr>
        <w:rPr>
          <w:i/>
          <w:sz w:val="20"/>
        </w:rPr>
      </w:pPr>
      <w:r w:rsidRPr="003D7B17">
        <w:rPr>
          <w:i/>
          <w:sz w:val="20"/>
        </w:rPr>
        <w:t>Date format: day/month/year</w:t>
      </w:r>
    </w:p>
    <w:p w:rsidR="003D7B17" w:rsidRPr="003D7B17" w:rsidRDefault="003D7B17">
      <w:pPr>
        <w:rPr>
          <w:i/>
          <w:sz w:val="20"/>
        </w:rPr>
      </w:pPr>
    </w:p>
    <w:p w:rsidR="0001359B" w:rsidRDefault="0001359B">
      <w:pPr>
        <w:rPr>
          <w:b/>
        </w:rPr>
      </w:pPr>
      <w:r>
        <w:rPr>
          <w:b/>
        </w:rPr>
        <w:t>International Update (From 10.2.17 –</w:t>
      </w:r>
      <w:r w:rsidR="0045534E">
        <w:rPr>
          <w:b/>
        </w:rPr>
        <w:t xml:space="preserve"> 9.3.17)</w:t>
      </w:r>
    </w:p>
    <w:p w:rsidR="0001359B" w:rsidRDefault="0001359B">
      <w:pPr>
        <w:rPr>
          <w:b/>
        </w:rPr>
      </w:pPr>
    </w:p>
    <w:p w:rsidR="0001359B" w:rsidRDefault="0001359B" w:rsidP="0001359B">
      <w:pPr>
        <w:pStyle w:val="ListParagraph"/>
        <w:numPr>
          <w:ilvl w:val="0"/>
          <w:numId w:val="3"/>
        </w:numPr>
        <w:rPr>
          <w:b/>
        </w:rPr>
      </w:pPr>
      <w:r>
        <w:rPr>
          <w:b/>
        </w:rPr>
        <w:t>USA</w:t>
      </w:r>
    </w:p>
    <w:p w:rsidR="0001359B" w:rsidRPr="00857594" w:rsidRDefault="0001359B" w:rsidP="0001359B">
      <w:pPr>
        <w:pStyle w:val="ListParagraph"/>
        <w:numPr>
          <w:ilvl w:val="1"/>
          <w:numId w:val="3"/>
        </w:numPr>
        <w:rPr>
          <w:b/>
        </w:rPr>
      </w:pPr>
      <w:r>
        <w:rPr>
          <w:i/>
        </w:rPr>
        <w:t xml:space="preserve">Mississippi – </w:t>
      </w:r>
      <w:r>
        <w:t xml:space="preserve">10.2.17 – Mississippi lawmakers are reported to be advancing a proposal to add a firing squad, electrocution and a gas chamber as execution methods in case a Court should block the use of lethal injection drugs.  The </w:t>
      </w:r>
      <w:r w:rsidR="007927F0">
        <w:t>Bill (House Bill 638)</w:t>
      </w:r>
      <w:r>
        <w:t xml:space="preserve"> has passed </w:t>
      </w:r>
      <w:r w:rsidR="0045534E">
        <w:t xml:space="preserve">in </w:t>
      </w:r>
      <w:r>
        <w:t>the House</w:t>
      </w:r>
      <w:r w:rsidR="0045534E">
        <w:t>,</w:t>
      </w:r>
      <w:r>
        <w:t xml:space="preserve"> amid opposition, and now moves to the Senate for more debate.  (Source: Hattiesburg American)</w:t>
      </w:r>
    </w:p>
    <w:p w:rsidR="00857594" w:rsidRPr="0001359B" w:rsidRDefault="00857594" w:rsidP="00857594">
      <w:pPr>
        <w:pStyle w:val="ListParagraph"/>
        <w:ind w:left="1440"/>
        <w:rPr>
          <w:b/>
        </w:rPr>
      </w:pPr>
    </w:p>
    <w:p w:rsidR="002A373D" w:rsidRPr="002A373D" w:rsidRDefault="00857594" w:rsidP="0001359B">
      <w:pPr>
        <w:pStyle w:val="ListParagraph"/>
        <w:numPr>
          <w:ilvl w:val="1"/>
          <w:numId w:val="3"/>
        </w:numPr>
        <w:rPr>
          <w:b/>
        </w:rPr>
      </w:pPr>
      <w:r>
        <w:rPr>
          <w:i/>
        </w:rPr>
        <w:t xml:space="preserve">Ohio – </w:t>
      </w:r>
    </w:p>
    <w:p w:rsidR="002A373D" w:rsidRDefault="002A373D" w:rsidP="002A373D"/>
    <w:p w:rsidR="0001359B" w:rsidRPr="002A373D" w:rsidRDefault="00857594" w:rsidP="002A373D">
      <w:pPr>
        <w:pStyle w:val="ListParagraph"/>
        <w:numPr>
          <w:ilvl w:val="2"/>
          <w:numId w:val="3"/>
        </w:numPr>
        <w:rPr>
          <w:b/>
        </w:rPr>
      </w:pPr>
      <w:r>
        <w:t xml:space="preserve">10.2.17 – A Statehouse bill has been introduced by a Republican which would apply the death penalty to </w:t>
      </w:r>
      <w:r w:rsidR="0045534E">
        <w:t xml:space="preserve">the </w:t>
      </w:r>
      <w:r>
        <w:t>murder of a police officer, firefighter, federal officer or member of the military.</w:t>
      </w:r>
      <w:r>
        <w:rPr>
          <w:b/>
        </w:rPr>
        <w:t xml:space="preserve">  </w:t>
      </w:r>
      <w:r>
        <w:t>This is reported to be in response to attacks on ‘first responders’ across the country.</w:t>
      </w:r>
      <w:r w:rsidR="00BF23C3">
        <w:t xml:space="preserve">  The bill has been assigned to the House Crimina</w:t>
      </w:r>
      <w:r w:rsidR="0045534E">
        <w:t>l Justice Committee.  (Source: C</w:t>
      </w:r>
      <w:r w:rsidR="00BF23C3">
        <w:t>leveland.com</w:t>
      </w:r>
      <w:r w:rsidR="002A373D">
        <w:t>)</w:t>
      </w:r>
    </w:p>
    <w:p w:rsidR="002A373D" w:rsidRPr="002A373D" w:rsidRDefault="002A373D" w:rsidP="002A373D">
      <w:pPr>
        <w:pStyle w:val="ListParagraph"/>
        <w:ind w:left="2160"/>
        <w:rPr>
          <w:b/>
        </w:rPr>
      </w:pPr>
    </w:p>
    <w:p w:rsidR="002A373D" w:rsidRPr="002A373D" w:rsidRDefault="002A373D" w:rsidP="002A373D">
      <w:pPr>
        <w:pStyle w:val="ListParagraph"/>
        <w:numPr>
          <w:ilvl w:val="2"/>
          <w:numId w:val="3"/>
        </w:numPr>
        <w:rPr>
          <w:b/>
        </w:rPr>
      </w:pPr>
      <w:r>
        <w:t xml:space="preserve">11.2.17 – Eight prisoners on death row have had their executions stayed.  </w:t>
      </w:r>
      <w:r w:rsidR="0045534E">
        <w:t>Following a legal challenge by prisoners citing the level of pain, a</w:t>
      </w:r>
      <w:r>
        <w:t xml:space="preserve"> Judge </w:t>
      </w:r>
      <w:r w:rsidR="0045534E">
        <w:t xml:space="preserve">had </w:t>
      </w:r>
      <w:r>
        <w:t>ruled a proposed three-drug method for lethal injection was unconstitutional</w:t>
      </w:r>
      <w:r w:rsidR="00467AEA">
        <w:t xml:space="preserve"> as</w:t>
      </w:r>
      <w:r>
        <w:t xml:space="preserve"> Ohio State Law says drugs used during executions must ‘quickly and painlessly cause death’.  The last execution in Ohio took place in 2014.  (Source: The Independent).</w:t>
      </w:r>
    </w:p>
    <w:p w:rsidR="002A373D" w:rsidRPr="002A373D" w:rsidRDefault="002A373D" w:rsidP="002A373D">
      <w:pPr>
        <w:rPr>
          <w:b/>
        </w:rPr>
      </w:pPr>
    </w:p>
    <w:p w:rsidR="00DE4269" w:rsidRPr="00DE4269" w:rsidRDefault="00851894" w:rsidP="002A373D">
      <w:pPr>
        <w:pStyle w:val="ListParagraph"/>
        <w:numPr>
          <w:ilvl w:val="1"/>
          <w:numId w:val="3"/>
        </w:numPr>
        <w:rPr>
          <w:b/>
        </w:rPr>
      </w:pPr>
      <w:r>
        <w:rPr>
          <w:i/>
        </w:rPr>
        <w:t xml:space="preserve">Connecticut – </w:t>
      </w:r>
    </w:p>
    <w:p w:rsidR="002A373D" w:rsidRPr="00DE4269" w:rsidRDefault="00851894" w:rsidP="00DE4269">
      <w:pPr>
        <w:pStyle w:val="ListParagraph"/>
        <w:numPr>
          <w:ilvl w:val="2"/>
          <w:numId w:val="3"/>
        </w:numPr>
        <w:rPr>
          <w:b/>
        </w:rPr>
      </w:pPr>
      <w:r>
        <w:t>12.2.17 – Three Republican Representatives have proposed separate bills that would reinstate capital punishment, which was abolished by the State Supreme Court in 2015 in a sharply divided 4-3 decision.  (Source: Mail-Online).</w:t>
      </w:r>
      <w:r w:rsidR="00DE4269">
        <w:t xml:space="preserve"> </w:t>
      </w:r>
    </w:p>
    <w:p w:rsidR="00DE4269" w:rsidRPr="00DE4269" w:rsidRDefault="00DE4269" w:rsidP="00DE4269">
      <w:pPr>
        <w:pStyle w:val="ListParagraph"/>
        <w:ind w:left="2160"/>
        <w:rPr>
          <w:b/>
        </w:rPr>
      </w:pPr>
    </w:p>
    <w:p w:rsidR="00DE4269" w:rsidRPr="00F8189E" w:rsidRDefault="00DE4269" w:rsidP="00DE4269">
      <w:pPr>
        <w:pStyle w:val="ListParagraph"/>
        <w:numPr>
          <w:ilvl w:val="2"/>
          <w:numId w:val="3"/>
        </w:numPr>
        <w:rPr>
          <w:b/>
        </w:rPr>
      </w:pPr>
      <w:r>
        <w:t>16.2.17 – Legislative leaders say they have no intention of debating the death penalty this year, and Governor Dannel P. Malloy has vowed to veto any such bill in the unlikel</w:t>
      </w:r>
      <w:r w:rsidR="00643A7A">
        <w:t>y event of it reaching his desk.</w:t>
      </w:r>
      <w:r w:rsidR="003D7B17">
        <w:t xml:space="preserve"> </w:t>
      </w:r>
      <w:r w:rsidR="00643A7A">
        <w:t xml:space="preserve"> (Source: Hartford Courant)</w:t>
      </w:r>
    </w:p>
    <w:p w:rsidR="00F8189E" w:rsidRPr="00F8189E" w:rsidRDefault="00F8189E" w:rsidP="00F8189E">
      <w:pPr>
        <w:pStyle w:val="ListParagraph"/>
        <w:ind w:left="1440"/>
        <w:rPr>
          <w:b/>
        </w:rPr>
      </w:pPr>
    </w:p>
    <w:p w:rsidR="00B42D9B" w:rsidRPr="00B42D9B" w:rsidRDefault="00F8189E" w:rsidP="002A373D">
      <w:pPr>
        <w:pStyle w:val="ListParagraph"/>
        <w:numPr>
          <w:ilvl w:val="1"/>
          <w:numId w:val="3"/>
        </w:numPr>
      </w:pPr>
      <w:r>
        <w:rPr>
          <w:i/>
        </w:rPr>
        <w:t>Florida –</w:t>
      </w:r>
      <w:r>
        <w:rPr>
          <w:b/>
        </w:rPr>
        <w:t xml:space="preserve"> </w:t>
      </w:r>
    </w:p>
    <w:p w:rsidR="00F8189E" w:rsidRDefault="00F8189E" w:rsidP="00B42D9B">
      <w:pPr>
        <w:pStyle w:val="ListParagraph"/>
        <w:numPr>
          <w:ilvl w:val="2"/>
          <w:numId w:val="3"/>
        </w:numPr>
      </w:pPr>
      <w:r>
        <w:t xml:space="preserve">15.2.17 </w:t>
      </w:r>
      <w:r w:rsidR="003245F3">
        <w:t>–</w:t>
      </w:r>
      <w:r>
        <w:t xml:space="preserve"> </w:t>
      </w:r>
      <w:r w:rsidR="003245F3">
        <w:t xml:space="preserve">The House Criminal Justice Sub-Committee has unanimously passed a bill that would require unanimous jury recommendations before defendants could be sentenced to death.  Last year the Florida Supreme </w:t>
      </w:r>
      <w:r w:rsidR="00B7639D">
        <w:t>Court declared</w:t>
      </w:r>
      <w:r w:rsidR="003245F3">
        <w:t xml:space="preserve"> their law requiring at least 10 of 12 jurors to r</w:t>
      </w:r>
      <w:r w:rsidR="00B7639D">
        <w:t xml:space="preserve">ecommend a death sentence to be </w:t>
      </w:r>
      <w:r w:rsidR="003245F3">
        <w:t>unconstitutional</w:t>
      </w:r>
      <w:r w:rsidR="004A493E">
        <w:t xml:space="preserve"> and</w:t>
      </w:r>
      <w:r w:rsidR="00B7639D">
        <w:t>,</w:t>
      </w:r>
      <w:r w:rsidR="004A493E">
        <w:t xml:space="preserve"> since then, trials have been</w:t>
      </w:r>
      <w:r w:rsidR="003245F3">
        <w:t xml:space="preserve"> on hold.  Both the Senate and </w:t>
      </w:r>
      <w:r w:rsidR="004A493E">
        <w:t xml:space="preserve">House versions of the bill </w:t>
      </w:r>
      <w:r w:rsidR="003245F3">
        <w:t xml:space="preserve">have </w:t>
      </w:r>
      <w:r w:rsidR="003245F3">
        <w:lastRenderedPageBreak/>
        <w:t xml:space="preserve">one more Committee hearing before the </w:t>
      </w:r>
      <w:r w:rsidR="00B7639D">
        <w:t xml:space="preserve">beginning of the </w:t>
      </w:r>
      <w:r w:rsidR="003245F3">
        <w:t xml:space="preserve">legislative session.  </w:t>
      </w:r>
      <w:r w:rsidR="004A493E">
        <w:t>It is understood</w:t>
      </w:r>
      <w:r w:rsidR="003245F3">
        <w:t xml:space="preserve"> they are likely to pass the final committee stage, but some have expressed concerns regarding</w:t>
      </w:r>
      <w:r w:rsidR="004A493E">
        <w:t xml:space="preserve"> evidence from multiple studies indicating racial bias in sentencing.</w:t>
      </w:r>
      <w:r w:rsidR="00D63C98">
        <w:t xml:space="preserve">  (Source: Palm Beach Post)</w:t>
      </w:r>
      <w:r w:rsidR="00297C92">
        <w:t xml:space="preserve"> </w:t>
      </w:r>
    </w:p>
    <w:p w:rsidR="00B42D9B" w:rsidRDefault="00B42D9B" w:rsidP="00B42D9B">
      <w:pPr>
        <w:pStyle w:val="ListParagraph"/>
        <w:ind w:left="2160"/>
      </w:pPr>
    </w:p>
    <w:p w:rsidR="00B42D9B" w:rsidRPr="003245F3" w:rsidRDefault="00B42D9B" w:rsidP="00B42D9B">
      <w:pPr>
        <w:pStyle w:val="ListParagraph"/>
        <w:numPr>
          <w:ilvl w:val="2"/>
          <w:numId w:val="3"/>
        </w:numPr>
      </w:pPr>
      <w:r>
        <w:t>20.2.17 – The State Supreme Court ruled that prosecutors could seek the death penalty in ongoing cases despite constitutional issues with the State’s death penalty law.</w:t>
      </w:r>
      <w:r w:rsidR="007469C5">
        <w:t xml:space="preserve">  (Source: Fox)</w:t>
      </w:r>
    </w:p>
    <w:p w:rsidR="000A0424" w:rsidRPr="00687D17" w:rsidRDefault="000A0424" w:rsidP="000A0424">
      <w:pPr>
        <w:pStyle w:val="ListParagraph"/>
        <w:ind w:left="1440"/>
        <w:rPr>
          <w:b/>
        </w:rPr>
      </w:pPr>
    </w:p>
    <w:p w:rsidR="00687D17" w:rsidRPr="00DB4B92" w:rsidRDefault="00687D17" w:rsidP="002A373D">
      <w:pPr>
        <w:pStyle w:val="ListParagraph"/>
        <w:numPr>
          <w:ilvl w:val="1"/>
          <w:numId w:val="3"/>
        </w:numPr>
        <w:rPr>
          <w:b/>
        </w:rPr>
      </w:pPr>
      <w:r>
        <w:rPr>
          <w:i/>
        </w:rPr>
        <w:t>Arizona –</w:t>
      </w:r>
      <w:r>
        <w:rPr>
          <w:b/>
        </w:rPr>
        <w:t xml:space="preserve"> </w:t>
      </w:r>
      <w:r>
        <w:t>15.2.17 – The State’s latest execution protocol has made it possible for ‘the inmate’s counsel, or other third parties acting on behalf of the inmate’s counsel’ to provide the department with drugs to be used ‘</w:t>
      </w:r>
      <w:r w:rsidR="000A0424">
        <w:t>.  Attorneys have dismissed the idea as ludicrous, citing it as illegal, unethical and nonsensical.  Their job is to protect their client, and not to work with the State to ensure that it carries out the execution.  (Source: The Guardian).</w:t>
      </w:r>
    </w:p>
    <w:p w:rsidR="00DB4B92" w:rsidRPr="00DB4B92" w:rsidRDefault="00DB4B92" w:rsidP="00DB4B92">
      <w:pPr>
        <w:rPr>
          <w:b/>
        </w:rPr>
      </w:pPr>
    </w:p>
    <w:p w:rsidR="00DB4B92" w:rsidRPr="00003FE2" w:rsidRDefault="00DB4B92" w:rsidP="002A373D">
      <w:pPr>
        <w:pStyle w:val="ListParagraph"/>
        <w:numPr>
          <w:ilvl w:val="1"/>
          <w:numId w:val="3"/>
        </w:numPr>
        <w:rPr>
          <w:b/>
        </w:rPr>
      </w:pPr>
      <w:r>
        <w:rPr>
          <w:i/>
        </w:rPr>
        <w:t xml:space="preserve">Colorado – </w:t>
      </w:r>
      <w:r>
        <w:t xml:space="preserve">15.2.17 </w:t>
      </w:r>
      <w:r w:rsidR="002F527C">
        <w:t>–</w:t>
      </w:r>
      <w:r>
        <w:t xml:space="preserve"> </w:t>
      </w:r>
      <w:r w:rsidR="002F527C">
        <w:t>The bid by Lucia Guzman, Senate Minority Leader, to see the repeal of the death penalty in the State failed following a contentious debate, with Senators voting along party lines.  The Senator said she knew the odds were against her but she wanted to raise awareness to the moral and social issues surrounding the death penalty.  Note: Senator Guzman’s father was murdered.  The perpetrator did not receive the death penalty, which was as she wanted.  Three prisoners are currently on death row in the State.  The last execution took place almost 20 years ago.</w:t>
      </w:r>
      <w:r w:rsidR="00643A7A">
        <w:t xml:space="preserve">  (Source: The Takeaway)</w:t>
      </w:r>
    </w:p>
    <w:p w:rsidR="00003FE2" w:rsidRPr="00003FE2" w:rsidRDefault="00003FE2" w:rsidP="00003FE2">
      <w:pPr>
        <w:rPr>
          <w:b/>
        </w:rPr>
      </w:pPr>
    </w:p>
    <w:p w:rsidR="002C77C7" w:rsidRPr="002C77C7" w:rsidRDefault="00003FE2" w:rsidP="002A373D">
      <w:pPr>
        <w:pStyle w:val="ListParagraph"/>
        <w:numPr>
          <w:ilvl w:val="1"/>
          <w:numId w:val="3"/>
        </w:numPr>
        <w:rPr>
          <w:b/>
        </w:rPr>
      </w:pPr>
      <w:r>
        <w:rPr>
          <w:i/>
        </w:rPr>
        <w:t xml:space="preserve">Alabama – </w:t>
      </w:r>
    </w:p>
    <w:p w:rsidR="002C77C7" w:rsidRDefault="002C77C7" w:rsidP="002C77C7"/>
    <w:p w:rsidR="00003FE2" w:rsidRPr="008840F3" w:rsidRDefault="00003FE2" w:rsidP="002C77C7">
      <w:pPr>
        <w:pStyle w:val="ListParagraph"/>
        <w:numPr>
          <w:ilvl w:val="2"/>
          <w:numId w:val="3"/>
        </w:numPr>
        <w:rPr>
          <w:b/>
        </w:rPr>
      </w:pPr>
      <w:r>
        <w:t>21.2.17 – The US Supreme Court declined to hear the appeal of Thomas Arthur</w:t>
      </w:r>
      <w:r w:rsidR="003D7B17">
        <w:t xml:space="preserve"> (pictured)</w:t>
      </w:r>
      <w:r>
        <w:t xml:space="preserve">, convicted of murder in 1982.  The appeal was </w:t>
      </w:r>
      <w:r w:rsidR="003D7B17">
        <w:rPr>
          <w:rFonts w:cs="Arial"/>
          <w:noProof/>
          <w:color w:val="001BA0"/>
          <w:sz w:val="20"/>
          <w:szCs w:val="20"/>
          <w:lang w:eastAsia="en-GB"/>
        </w:rPr>
        <w:drawing>
          <wp:anchor distT="0" distB="0" distL="114300" distR="114300" simplePos="0" relativeHeight="251658240" behindDoc="0" locked="0" layoutInCell="1" allowOverlap="1">
            <wp:simplePos x="0" y="0"/>
            <wp:positionH relativeFrom="column">
              <wp:posOffset>1371600</wp:posOffset>
            </wp:positionH>
            <wp:positionV relativeFrom="paragraph">
              <wp:posOffset>349250</wp:posOffset>
            </wp:positionV>
            <wp:extent cx="1480820" cy="1563370"/>
            <wp:effectExtent l="0" t="0" r="5080" b="0"/>
            <wp:wrapSquare wrapText="bothSides"/>
            <wp:docPr id="1" name="Picture 1" descr=" ">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0820" cy="1563370"/>
                    </a:xfrm>
                    <a:prstGeom prst="rect">
                      <a:avLst/>
                    </a:prstGeom>
                    <a:noFill/>
                    <a:ln>
                      <a:noFill/>
                    </a:ln>
                  </pic:spPr>
                </pic:pic>
              </a:graphicData>
            </a:graphic>
          </wp:anchor>
        </w:drawing>
      </w:r>
      <w:r>
        <w:t>based on a challenge to the lethal injection procedures as ‘unconstitutional, cruel and unusual punishment’.  Justice Sonia Sotomayor asserted that Alabama’</w:t>
      </w:r>
      <w:r w:rsidR="00C97C4D">
        <w:t>s</w:t>
      </w:r>
      <w:r w:rsidR="007F302E">
        <w:t xml:space="preserve"> current procedures </w:t>
      </w:r>
      <w:r>
        <w:t xml:space="preserve">would result in ‘intolerable and needless agony’, and </w:t>
      </w:r>
      <w:r w:rsidR="007F302E">
        <w:t xml:space="preserve">that </w:t>
      </w:r>
      <w:r>
        <w:t>society’s acceptance of different methods of execution had changed as science had revealed the level of suffering involved.</w:t>
      </w:r>
      <w:r w:rsidR="007F302E">
        <w:t xml:space="preserve">  (Source: Reuters).</w:t>
      </w:r>
    </w:p>
    <w:p w:rsidR="008840F3" w:rsidRPr="002C77C7" w:rsidRDefault="008840F3" w:rsidP="008840F3">
      <w:pPr>
        <w:pStyle w:val="ListParagraph"/>
        <w:ind w:left="2160"/>
        <w:rPr>
          <w:b/>
        </w:rPr>
      </w:pPr>
    </w:p>
    <w:p w:rsidR="002C77C7" w:rsidRPr="00200989" w:rsidRDefault="002C77C7" w:rsidP="002C77C7">
      <w:pPr>
        <w:pStyle w:val="ListParagraph"/>
        <w:numPr>
          <w:ilvl w:val="2"/>
          <w:numId w:val="3"/>
        </w:numPr>
        <w:rPr>
          <w:b/>
        </w:rPr>
      </w:pPr>
      <w:r>
        <w:t>23.2.17 – The State Senate approved 30-1 a bill that would end the State’s status as the only in the US that allows a judge to over-ride a jury when sentencing capital murder cases.  It will now move to the House of Representatives.</w:t>
      </w:r>
      <w:r w:rsidR="008840F3">
        <w:t xml:space="preserve">  Since 1976 Alabama judges have over-ridden jury recommendations and </w:t>
      </w:r>
      <w:r w:rsidR="008840F3">
        <w:lastRenderedPageBreak/>
        <w:t>imposed a death sentence in 101 out of 112 cases.  The bill would also prevent judges from giving a life sentence if the jury recommended a death sentence.  (Source: Associated Press).</w:t>
      </w:r>
    </w:p>
    <w:p w:rsidR="00200989" w:rsidRPr="00200989" w:rsidRDefault="00200989" w:rsidP="00200989">
      <w:pPr>
        <w:rPr>
          <w:b/>
        </w:rPr>
      </w:pPr>
    </w:p>
    <w:p w:rsidR="00200989" w:rsidRPr="00AC14B9" w:rsidRDefault="00200989" w:rsidP="00200989">
      <w:pPr>
        <w:pStyle w:val="ListParagraph"/>
        <w:numPr>
          <w:ilvl w:val="1"/>
          <w:numId w:val="3"/>
        </w:numPr>
        <w:rPr>
          <w:b/>
        </w:rPr>
      </w:pPr>
      <w:r>
        <w:rPr>
          <w:i/>
        </w:rPr>
        <w:t xml:space="preserve">Iowa </w:t>
      </w:r>
      <w:r>
        <w:t>– 23.2.17 – Seven Republicans in the State are backing bills that propose the reinstatement of Iowa’s death penalty, citing the kidnap and murder of a 10-year-old girl in 2005 as the reason. The State abolished capital punishment in 1965.  Current law authorises life sentences in prison for convictions of first-degree murder and the most serious cases of rape and kidnapping.  (Source: The Des Moines Register).</w:t>
      </w:r>
    </w:p>
    <w:p w:rsidR="00AC14B9" w:rsidRDefault="00AC14B9" w:rsidP="00AC14B9">
      <w:pPr>
        <w:rPr>
          <w:b/>
        </w:rPr>
      </w:pPr>
    </w:p>
    <w:p w:rsidR="00AC14B9" w:rsidRDefault="00AC14B9" w:rsidP="00AC14B9">
      <w:pPr>
        <w:pStyle w:val="ListParagraph"/>
        <w:numPr>
          <w:ilvl w:val="1"/>
          <w:numId w:val="3"/>
        </w:numPr>
      </w:pPr>
      <w:r>
        <w:rPr>
          <w:b/>
        </w:rPr>
        <w:t xml:space="preserve">The US Supreme Court </w:t>
      </w:r>
      <w:r>
        <w:t xml:space="preserve">– 27.2.17 – The Court declined to hear a direct challenge to the constitutionality of the death penalty as cruel and unusual punishment, rejecting the appeal by Marcus Reed, a prisoner on death row in </w:t>
      </w:r>
      <w:r>
        <w:rPr>
          <w:i/>
        </w:rPr>
        <w:t xml:space="preserve">Louisiana.  </w:t>
      </w:r>
      <w:r>
        <w:t>The decision came at a time of deep divisions among the 8 justices over the death penalty.  Justice Breyer expressed his concern at ‘the arbitrary role that geography plays in the imposition of the death penalt</w:t>
      </w:r>
      <w:r w:rsidR="005A6B04">
        <w:t>y’, noting that Louisiana’s Caddo Parish has, apparently, sentenced more people to death per capita than any other county in the US in recent history.  As a result, he believed ‘the court should consider the basic question of the death penalty’s constitutionality’.  (Source:</w:t>
      </w:r>
      <w:r w:rsidR="00D32A50">
        <w:t xml:space="preserve"> </w:t>
      </w:r>
      <w:r w:rsidR="005A6B04">
        <w:t>Reuters).</w:t>
      </w:r>
    </w:p>
    <w:p w:rsidR="009156DE" w:rsidRDefault="009156DE" w:rsidP="009156DE"/>
    <w:p w:rsidR="009156DE" w:rsidRPr="007A6087" w:rsidRDefault="009156DE" w:rsidP="00AC14B9">
      <w:pPr>
        <w:pStyle w:val="ListParagraph"/>
        <w:numPr>
          <w:ilvl w:val="1"/>
          <w:numId w:val="3"/>
        </w:numPr>
      </w:pPr>
      <w:r>
        <w:rPr>
          <w:i/>
        </w:rPr>
        <w:t xml:space="preserve">Arkansas – </w:t>
      </w:r>
      <w:r>
        <w:t>3.3.17 – The State plans to execute 8 prisoners on death row over a span of 8 days in April, a pace of executions unequalled in recent American history.  The 8 men – 4 black and 4 white – are among 34 prisoners on death row in Arkansas, where capital punishment has been suspended since 2005 over legal challenges and difficulty in acquiring the drugs for lethal injections.  It is understood that the drug to be used in the 8 executions will shortly reach its expiry date.  (Source: The New York Times).</w:t>
      </w:r>
    </w:p>
    <w:p w:rsidR="0001359B" w:rsidRPr="0001359B" w:rsidRDefault="0001359B" w:rsidP="0001359B">
      <w:pPr>
        <w:rPr>
          <w:b/>
        </w:rPr>
      </w:pPr>
    </w:p>
    <w:p w:rsidR="0001359B" w:rsidRPr="00CB2950" w:rsidRDefault="000B7BFA" w:rsidP="0001359B">
      <w:pPr>
        <w:pStyle w:val="ListParagraph"/>
        <w:numPr>
          <w:ilvl w:val="0"/>
          <w:numId w:val="3"/>
        </w:numPr>
        <w:rPr>
          <w:b/>
        </w:rPr>
      </w:pPr>
      <w:r>
        <w:rPr>
          <w:b/>
        </w:rPr>
        <w:t xml:space="preserve">Burma </w:t>
      </w:r>
      <w:r>
        <w:t>– A Court has sentenced to death a man known as Uruma who was arrested for his part in an attack on a border guard post that triggered a crackdown by security forces on the Muslim ethnic Rohingya minority.  Although convictions of murder, terrorism or treason are punishable by death, such sentences are rarely carried out.  In 2014, the then-President commuted all death sentences to life imprisonment on humani</w:t>
      </w:r>
      <w:r w:rsidR="008F2C9D">
        <w:t>tarian grounds.  (Source: Mail-</w:t>
      </w:r>
      <w:r>
        <w:t>Online).</w:t>
      </w:r>
    </w:p>
    <w:p w:rsidR="00CB2950" w:rsidRPr="003454E7" w:rsidRDefault="00CB2950" w:rsidP="00CB2950">
      <w:pPr>
        <w:pStyle w:val="ListParagraph"/>
        <w:rPr>
          <w:b/>
        </w:rPr>
      </w:pPr>
    </w:p>
    <w:p w:rsidR="003454E7" w:rsidRDefault="00CB2950" w:rsidP="0001359B">
      <w:pPr>
        <w:pStyle w:val="ListParagraph"/>
        <w:numPr>
          <w:ilvl w:val="0"/>
          <w:numId w:val="3"/>
        </w:numPr>
      </w:pPr>
      <w:r>
        <w:rPr>
          <w:b/>
        </w:rPr>
        <w:t xml:space="preserve">Turkey </w:t>
      </w:r>
      <w:r w:rsidR="007A6087">
        <w:t>–</w:t>
      </w:r>
      <w:r>
        <w:t xml:space="preserve"> </w:t>
      </w:r>
      <w:r w:rsidR="007A6087" w:rsidRPr="007A6087">
        <w:t xml:space="preserve">21.2.17 – </w:t>
      </w:r>
      <w:r w:rsidR="007A6087">
        <w:t>Protesters called for the reinstatement of the death penalty as 40 prisoners, accused of trying to assassinate President Erdogan in the failed coup of July 2016.  The President, touring the country to rally support for an April referendum to extend his presidential powers, has promised to bring back the death penalty ‘If Parliament passes the law to bring it back’.  The death penalty was abolished by Erdogan in 2004 as part of the Country’s bid to join the EU.  The EU has warned this would mean the bid would be automatically frozen, but there is growing resentment among many Turks towards the EU.  (Source: VOA News)</w:t>
      </w:r>
    </w:p>
    <w:p w:rsidR="00231665" w:rsidRDefault="00F37764" w:rsidP="0001359B">
      <w:pPr>
        <w:pStyle w:val="ListParagraph"/>
        <w:numPr>
          <w:ilvl w:val="0"/>
          <w:numId w:val="3"/>
        </w:numPr>
      </w:pPr>
      <w:r>
        <w:rPr>
          <w:b/>
        </w:rPr>
        <w:lastRenderedPageBreak/>
        <w:t xml:space="preserve">Philippines </w:t>
      </w:r>
      <w:r>
        <w:t xml:space="preserve">– </w:t>
      </w:r>
    </w:p>
    <w:p w:rsidR="00231665" w:rsidRDefault="00231665" w:rsidP="00231665"/>
    <w:p w:rsidR="00573FCC" w:rsidRDefault="00F37764" w:rsidP="00231665">
      <w:pPr>
        <w:pStyle w:val="ListParagraph"/>
        <w:numPr>
          <w:ilvl w:val="1"/>
          <w:numId w:val="3"/>
        </w:numPr>
      </w:pPr>
      <w:r>
        <w:t>27.3.17 – An Administration Congressmen stated the proposed revival of the death penalty will cover drug-related crimes only.  The draft House Bill originally included capital punishment for ‘grave offences’ such as rape, treason and plunder.  (Source: Philippine Star)</w:t>
      </w:r>
    </w:p>
    <w:p w:rsidR="00231665" w:rsidRDefault="00231665" w:rsidP="00231665">
      <w:pPr>
        <w:pStyle w:val="ListParagraph"/>
        <w:ind w:left="1440"/>
      </w:pPr>
    </w:p>
    <w:p w:rsidR="00231665" w:rsidRDefault="00231665" w:rsidP="00231665">
      <w:pPr>
        <w:pStyle w:val="ListParagraph"/>
        <w:numPr>
          <w:ilvl w:val="1"/>
          <w:numId w:val="3"/>
        </w:numPr>
      </w:pPr>
      <w:r>
        <w:t>1.3.17 – The second reading of the measure to restore the death penalty for drugs-related offences was approved by the House of Representatives.  Approval on the third reading will be a formality. (Source: Philippine Star).</w:t>
      </w:r>
    </w:p>
    <w:p w:rsidR="001710E2" w:rsidRDefault="001710E2" w:rsidP="001710E2"/>
    <w:p w:rsidR="001710E2" w:rsidRDefault="001710E2" w:rsidP="00231665">
      <w:pPr>
        <w:pStyle w:val="ListParagraph"/>
        <w:numPr>
          <w:ilvl w:val="1"/>
          <w:numId w:val="3"/>
        </w:numPr>
      </w:pPr>
      <w:r>
        <w:t>3.3.17 – AI Philippines have called on the House of Representatives to reflect before voting for the re-implementation of the death penalty, and have stated this vote would bring shame to the Philippines.  ‘AI maintains that, instead of pushing the death penalty as a solution to criminality, the government should ensure a determined institutional reform as a means to confront crime, while upholding justice and human rights in the country.’   (Source: Philippine Star).</w:t>
      </w:r>
    </w:p>
    <w:p w:rsidR="00E41DF8" w:rsidRDefault="00E41DF8" w:rsidP="00E41DF8"/>
    <w:p w:rsidR="00E41DF8" w:rsidRDefault="00E41DF8" w:rsidP="00231665">
      <w:pPr>
        <w:pStyle w:val="ListParagraph"/>
        <w:numPr>
          <w:ilvl w:val="1"/>
          <w:numId w:val="3"/>
        </w:numPr>
      </w:pPr>
      <w:r>
        <w:t xml:space="preserve">7.3.17 – President Duterte has questioned the move of Congress to exclude plunder and rape from the list of crimes punishable by the death penalty. </w:t>
      </w:r>
      <w:r w:rsidR="00054633">
        <w:t xml:space="preserve"> </w:t>
      </w:r>
      <w:r w:rsidR="00D47003">
        <w:t xml:space="preserve">It is understood that the House felt the bill would be more likely to be </w:t>
      </w:r>
      <w:r w:rsidR="00CD3E1C">
        <w:t xml:space="preserve">passed by the Senate if at this </w:t>
      </w:r>
      <w:r w:rsidR="00D47003">
        <w:t>stage the death penalty was limited to drug-related crimes.</w:t>
      </w:r>
      <w:r>
        <w:t xml:space="preserve"> (Source: Manilla Times)</w:t>
      </w:r>
    </w:p>
    <w:p w:rsidR="00CD3E1C" w:rsidRDefault="00CD3E1C" w:rsidP="00CD3E1C"/>
    <w:p w:rsidR="00CD3E1C" w:rsidRDefault="00CD3E1C" w:rsidP="00231665">
      <w:pPr>
        <w:pStyle w:val="ListParagraph"/>
        <w:numPr>
          <w:ilvl w:val="1"/>
          <w:numId w:val="3"/>
        </w:numPr>
      </w:pPr>
      <w:r>
        <w:t>7.3.17 – Voting 216 to 54, with one abstention, law</w:t>
      </w:r>
      <w:r w:rsidR="00AB4BA7">
        <w:t>-</w:t>
      </w:r>
      <w:r>
        <w:t>makers</w:t>
      </w:r>
      <w:r w:rsidR="00F56E75">
        <w:t xml:space="preserve"> in the lower House</w:t>
      </w:r>
      <w:r>
        <w:t xml:space="preserve"> passed the third and final reading of the bill.  It will now go to the Senate.  (Source: Yahoo News).</w:t>
      </w:r>
    </w:p>
    <w:p w:rsidR="000A577F" w:rsidRDefault="000A577F" w:rsidP="000A577F"/>
    <w:p w:rsidR="000A577F" w:rsidRPr="00550139" w:rsidRDefault="000A577F" w:rsidP="0001359B">
      <w:pPr>
        <w:pStyle w:val="ListParagraph"/>
        <w:numPr>
          <w:ilvl w:val="0"/>
          <w:numId w:val="3"/>
        </w:numPr>
        <w:rPr>
          <w:b/>
        </w:rPr>
      </w:pPr>
      <w:r w:rsidRPr="000A577F">
        <w:rPr>
          <w:b/>
        </w:rPr>
        <w:t>Malaysia</w:t>
      </w:r>
      <w:r>
        <w:rPr>
          <w:b/>
        </w:rPr>
        <w:t xml:space="preserve"> – </w:t>
      </w:r>
      <w:r>
        <w:t>28.2.17</w:t>
      </w:r>
      <w:r w:rsidR="00F60587">
        <w:t xml:space="preserve"> – Doan Thi Huong, who is Vietnamese, and Siti Aishah, who is Indonesia</w:t>
      </w:r>
      <w:r w:rsidR="00703CA7">
        <w:t>n</w:t>
      </w:r>
      <w:r w:rsidR="00F60587">
        <w:t>, are to be charged with the murder of Kim Jong Nam, the half-</w:t>
      </w:r>
      <w:r w:rsidR="000C5BA9">
        <w:t>brother of Kim Jong-u</w:t>
      </w:r>
      <w:r w:rsidR="00F60587">
        <w:t xml:space="preserve">n. </w:t>
      </w:r>
      <w:r w:rsidR="00C9460E">
        <w:t>Murder carries a mandatory death penalty in Malaysia.  (Source: Financial Times).</w:t>
      </w:r>
    </w:p>
    <w:p w:rsidR="00550139" w:rsidRPr="00550139" w:rsidRDefault="00550139" w:rsidP="00550139">
      <w:pPr>
        <w:pStyle w:val="ListParagraph"/>
        <w:rPr>
          <w:b/>
        </w:rPr>
      </w:pPr>
    </w:p>
    <w:p w:rsidR="00550139" w:rsidRPr="000F2FF2" w:rsidRDefault="00550139" w:rsidP="000F2FF2">
      <w:pPr>
        <w:pStyle w:val="ListParagraph"/>
        <w:numPr>
          <w:ilvl w:val="0"/>
          <w:numId w:val="3"/>
        </w:numPr>
      </w:pPr>
      <w:r>
        <w:rPr>
          <w:b/>
        </w:rPr>
        <w:t xml:space="preserve">Jordan – </w:t>
      </w:r>
      <w:r>
        <w:t>4.3.17 –</w:t>
      </w:r>
      <w:r w:rsidR="000F2FF2">
        <w:t xml:space="preserve"> 15 Jordanian prisoners, including 10 convicted of terrorism and 5 of rape and sexual assault, are reported to have been hanged, the largest round of executions in Jordan for many years.   Jordan had imposed a moratorium on capital punishment between 2006 and 2014. </w:t>
      </w:r>
      <w:r>
        <w:t>Correspondents cite as the reason a rise in crime and the growing threat from groups such as IS.  AI have condemned the executions.  (Source:  BBC News)</w:t>
      </w:r>
    </w:p>
    <w:p w:rsidR="00D54FD4" w:rsidRPr="00D54FD4" w:rsidRDefault="00D54FD4" w:rsidP="00D54FD4">
      <w:pPr>
        <w:rPr>
          <w:b/>
        </w:rPr>
      </w:pPr>
    </w:p>
    <w:p w:rsidR="00D54FD4" w:rsidRPr="00EE0E0D" w:rsidRDefault="00D54FD4" w:rsidP="0001359B">
      <w:pPr>
        <w:pStyle w:val="ListParagraph"/>
        <w:numPr>
          <w:ilvl w:val="0"/>
          <w:numId w:val="3"/>
        </w:numPr>
      </w:pPr>
      <w:r>
        <w:rPr>
          <w:b/>
        </w:rPr>
        <w:t>Iran – 7.3.17 – Text received from AI –Child bride Zeinab</w:t>
      </w:r>
      <w:r w:rsidR="00A60C12">
        <w:rPr>
          <w:b/>
        </w:rPr>
        <w:t xml:space="preserve"> Sekaanvand Lokran</w:t>
      </w:r>
      <w:r>
        <w:rPr>
          <w:b/>
        </w:rPr>
        <w:t xml:space="preserve"> is no longer facing imminent execution.  AI are continuing to push for a fair re-trial.</w:t>
      </w:r>
      <w:r w:rsidR="00A60C12">
        <w:rPr>
          <w:b/>
        </w:rPr>
        <w:t xml:space="preserve"> (Note: Zeinab was abused by her husband, who refused to divorce her.  She ran away but was disowned by her family and ignored by the police.  At 17 she was arrested and ‘confessed’ she had killed her husband.  She was tortured by police and sentenced to death after a grossly unfair </w:t>
      </w:r>
      <w:r w:rsidR="0068627D">
        <w:rPr>
          <w:b/>
        </w:rPr>
        <w:t>trial) Many</w:t>
      </w:r>
      <w:r w:rsidR="00A60C12" w:rsidRPr="00A60C12">
        <w:rPr>
          <w:b/>
          <w:i/>
        </w:rPr>
        <w:t xml:space="preserve"> thanks to all who took action on </w:t>
      </w:r>
      <w:r w:rsidR="00A60C12" w:rsidRPr="00EE0E0D">
        <w:rPr>
          <w:b/>
          <w:i/>
        </w:rPr>
        <w:t>her behalf.</w:t>
      </w:r>
    </w:p>
    <w:p w:rsidR="00641B01" w:rsidRDefault="00641B01" w:rsidP="00641B01">
      <w:pPr>
        <w:rPr>
          <w:b/>
        </w:rPr>
      </w:pPr>
      <w:r>
        <w:rPr>
          <w:b/>
        </w:rPr>
        <w:lastRenderedPageBreak/>
        <w:t>Urgent Actions</w:t>
      </w:r>
    </w:p>
    <w:p w:rsidR="00641B01" w:rsidRDefault="00641B01" w:rsidP="00641B01">
      <w:pPr>
        <w:rPr>
          <w:b/>
        </w:rPr>
      </w:pPr>
    </w:p>
    <w:p w:rsidR="00641B01" w:rsidRPr="000C5BA9" w:rsidRDefault="00641B01" w:rsidP="00641B01">
      <w:pPr>
        <w:pStyle w:val="ListParagraph"/>
        <w:numPr>
          <w:ilvl w:val="0"/>
          <w:numId w:val="4"/>
        </w:numPr>
      </w:pPr>
      <w:r>
        <w:rPr>
          <w:b/>
        </w:rPr>
        <w:t xml:space="preserve">Iraq </w:t>
      </w:r>
      <w:r>
        <w:t>– UA 45/17 – Two brothers, Mahmoud Tale’ Nayef and Taleb Tale’ Nayef, were convicted in 2016 of terrorism-related offences and sentenced to death.  Their convictions were based on ‘confessions’ extracted under torture</w:t>
      </w:r>
      <w:r w:rsidR="002A36A1">
        <w:t xml:space="preserve">. Taleb Tale’ Nayef has since retracted his confession but faces further charges, and both brothers say they have undergone further torture.  </w:t>
      </w:r>
      <w:r w:rsidR="002A36A1">
        <w:rPr>
          <w:i/>
        </w:rPr>
        <w:t>Circulated to DPLWG 22.2.17.</w:t>
      </w:r>
    </w:p>
    <w:p w:rsidR="000C5BA9" w:rsidRPr="000C5BA9" w:rsidRDefault="000C5BA9" w:rsidP="000C5BA9">
      <w:pPr>
        <w:pStyle w:val="ListParagraph"/>
      </w:pPr>
    </w:p>
    <w:p w:rsidR="000C5BA9" w:rsidRPr="00017527" w:rsidRDefault="000C5BA9" w:rsidP="00641B01">
      <w:pPr>
        <w:pStyle w:val="ListParagraph"/>
        <w:numPr>
          <w:ilvl w:val="0"/>
          <w:numId w:val="4"/>
        </w:numPr>
      </w:pPr>
      <w:r>
        <w:rPr>
          <w:b/>
        </w:rPr>
        <w:t xml:space="preserve">Malaysia </w:t>
      </w:r>
      <w:r>
        <w:t>– UA 53/17.  Brothers Suthar Batumalai and B. James Batumalai were due to be executed on 24</w:t>
      </w:r>
      <w:r w:rsidRPr="000C5BA9">
        <w:rPr>
          <w:vertAlign w:val="superscript"/>
        </w:rPr>
        <w:t>th</w:t>
      </w:r>
      <w:r>
        <w:t xml:space="preserve"> February.  It is believed they were granted a last-minute stay, but remain at risk of imminent execution.  They were convicted of murder in 2010 on the basis of circumstantial evidence alone and sentenced to the mandatory death penalty.  </w:t>
      </w:r>
      <w:r>
        <w:rPr>
          <w:i/>
        </w:rPr>
        <w:t>(Circulated to DPLWG 2.3.17).</w:t>
      </w:r>
    </w:p>
    <w:p w:rsidR="00017527" w:rsidRDefault="00017527" w:rsidP="00017527"/>
    <w:p w:rsidR="00017527" w:rsidRPr="00641B01" w:rsidRDefault="00017527" w:rsidP="00641B01">
      <w:pPr>
        <w:pStyle w:val="ListParagraph"/>
        <w:numPr>
          <w:ilvl w:val="0"/>
          <w:numId w:val="4"/>
        </w:numPr>
      </w:pPr>
      <w:r>
        <w:rPr>
          <w:b/>
        </w:rPr>
        <w:t xml:space="preserve">Belarus </w:t>
      </w:r>
      <w:r>
        <w:t>– UA 16/17 – Update – Kiryl Kazachok has decided to not to appeal his death sentence and is at imminent risk of execution (</w:t>
      </w:r>
      <w:r>
        <w:rPr>
          <w:i/>
        </w:rPr>
        <w:t>Circulated to DPLWG 6.3.17</w:t>
      </w:r>
      <w:r w:rsidR="0068627D">
        <w:t>) (</w:t>
      </w:r>
      <w:r>
        <w:rPr>
          <w:i/>
        </w:rPr>
        <w:t>This month’s Group Urgent Action)</w:t>
      </w:r>
    </w:p>
    <w:p w:rsidR="00641B01" w:rsidRDefault="00641B01" w:rsidP="00641B01">
      <w:pPr>
        <w:rPr>
          <w:b/>
        </w:rPr>
      </w:pPr>
    </w:p>
    <w:p w:rsidR="00641B01" w:rsidRDefault="00641B01" w:rsidP="00641B01">
      <w:pPr>
        <w:rPr>
          <w:b/>
        </w:rPr>
      </w:pPr>
      <w:r>
        <w:rPr>
          <w:b/>
        </w:rPr>
        <w:t>Campaigning</w:t>
      </w:r>
    </w:p>
    <w:p w:rsidR="0068627D" w:rsidRDefault="0068627D" w:rsidP="00641B01">
      <w:pPr>
        <w:rPr>
          <w:b/>
        </w:rPr>
      </w:pPr>
    </w:p>
    <w:p w:rsidR="0068627D" w:rsidRPr="00B133C2" w:rsidRDefault="0068627D" w:rsidP="0068627D">
      <w:pPr>
        <w:pStyle w:val="ListParagraph"/>
        <w:numPr>
          <w:ilvl w:val="0"/>
          <w:numId w:val="5"/>
        </w:numPr>
        <w:rPr>
          <w:b/>
        </w:rPr>
      </w:pPr>
      <w:r>
        <w:rPr>
          <w:b/>
        </w:rPr>
        <w:t xml:space="preserve">Reggie Clemons – </w:t>
      </w:r>
      <w:r>
        <w:t>The cards and letter sent to Reggie over the Christmas period have been returned, marked ‘NSW (No Such Number) – Unable to forward’.  We continue to await a response to our request to AI London for a cur</w:t>
      </w:r>
      <w:r w:rsidR="00DE1A70">
        <w:t>rent address, but have now contacted Justice Watch for Reggie Clemons for help with this.</w:t>
      </w:r>
    </w:p>
    <w:p w:rsidR="00B133C2" w:rsidRPr="00B133C2" w:rsidRDefault="00B133C2" w:rsidP="00B133C2">
      <w:pPr>
        <w:pStyle w:val="ListParagraph"/>
        <w:rPr>
          <w:b/>
        </w:rPr>
      </w:pPr>
    </w:p>
    <w:p w:rsidR="00B133C2" w:rsidRDefault="00B133C2" w:rsidP="00B133C2">
      <w:pPr>
        <w:ind w:firstLine="720"/>
        <w:rPr>
          <w:b/>
        </w:rPr>
      </w:pPr>
      <w:r>
        <w:t>There is to be a hearing by St Louis Circuit Judge Rex Burlison on 15</w:t>
      </w:r>
      <w:r w:rsidRPr="00E72FAD">
        <w:rPr>
          <w:vertAlign w:val="superscript"/>
        </w:rPr>
        <w:t>th</w:t>
      </w:r>
      <w:r>
        <w:t xml:space="preserve"> March</w:t>
      </w:r>
    </w:p>
    <w:p w:rsidR="00B133C2" w:rsidRPr="00B133C2" w:rsidRDefault="00B133C2" w:rsidP="00B133C2"/>
    <w:p w:rsidR="00493F38" w:rsidRPr="00CE34B4" w:rsidRDefault="00493F38" w:rsidP="00493F38">
      <w:pPr>
        <w:ind w:left="720"/>
        <w:rPr>
          <w:b/>
        </w:rPr>
      </w:pPr>
      <w:r>
        <w:t xml:space="preserve">The website </w:t>
      </w:r>
      <w:hyperlink r:id="rId9" w:history="1">
        <w:r>
          <w:rPr>
            <w:rStyle w:val="Hyperlink"/>
          </w:rPr>
          <w:t>http://www.justicewatch4reggie.com/</w:t>
        </w:r>
      </w:hyperlink>
      <w:r>
        <w:t xml:space="preserve"> is a useful s</w:t>
      </w:r>
      <w:r w:rsidR="00B133C2">
        <w:t>ource of up-to-date information</w:t>
      </w:r>
      <w:r>
        <w:t xml:space="preserve">.  Posts from this site will be linked to the Group’s </w:t>
      </w:r>
      <w:hyperlink r:id="rId10" w:history="1">
        <w:r w:rsidRPr="00DE1A70">
          <w:rPr>
            <w:rStyle w:val="Hyperlink"/>
          </w:rPr>
          <w:t>Facebook</w:t>
        </w:r>
      </w:hyperlink>
      <w:r>
        <w:t xml:space="preserve"> page.  It is understood that Reggie’s retrial remains set for August 2017.</w:t>
      </w:r>
    </w:p>
    <w:p w:rsidR="00E72FAD" w:rsidRDefault="00E72FAD" w:rsidP="00E72FAD">
      <w:pPr>
        <w:ind w:left="720"/>
        <w:rPr>
          <w:b/>
        </w:rPr>
      </w:pPr>
    </w:p>
    <w:p w:rsidR="00054633" w:rsidRPr="00CE34B4" w:rsidRDefault="00054633" w:rsidP="00E72FAD">
      <w:pPr>
        <w:ind w:left="720"/>
        <w:rPr>
          <w:b/>
        </w:rPr>
      </w:pPr>
    </w:p>
    <w:sectPr w:rsidR="00054633" w:rsidRPr="00CE34B4" w:rsidSect="00C2323B">
      <w:headerReference w:type="even" r:id="rId11"/>
      <w:headerReference w:type="default" r:id="rId12"/>
      <w:footerReference w:type="even" r:id="rId13"/>
      <w:footerReference w:type="default" r:id="rId14"/>
      <w:headerReference w:type="first" r:id="rId15"/>
      <w:footerReference w:type="first" r:id="rId16"/>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4EAC" w:rsidRDefault="00714EAC" w:rsidP="00054633">
      <w:r>
        <w:separator/>
      </w:r>
    </w:p>
  </w:endnote>
  <w:endnote w:type="continuationSeparator" w:id="0">
    <w:p w:rsidR="00714EAC" w:rsidRDefault="00714EAC" w:rsidP="000546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33" w:rsidRDefault="000546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4881515"/>
      <w:docPartObj>
        <w:docPartGallery w:val="Page Numbers (Bottom of Page)"/>
        <w:docPartUnique/>
      </w:docPartObj>
    </w:sdtPr>
    <w:sdtEndPr>
      <w:rPr>
        <w:color w:val="7F7F7F" w:themeColor="background1" w:themeShade="7F"/>
        <w:spacing w:val="60"/>
      </w:rPr>
    </w:sdtEndPr>
    <w:sdtContent>
      <w:bookmarkStart w:id="0" w:name="_GoBack" w:displacedByCustomXml="prev"/>
      <w:bookmarkEnd w:id="0" w:displacedByCustomXml="prev"/>
      <w:p w:rsidR="00054633" w:rsidRDefault="0005463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5</w:t>
        </w:r>
        <w:r>
          <w:rPr>
            <w:noProof/>
          </w:rPr>
          <w:fldChar w:fldCharType="end"/>
        </w:r>
        <w:r>
          <w:t xml:space="preserve"> | </w:t>
        </w:r>
        <w:r>
          <w:rPr>
            <w:color w:val="7F7F7F" w:themeColor="background1" w:themeShade="7F"/>
            <w:spacing w:val="60"/>
          </w:rPr>
          <w:t>Page</w:t>
        </w:r>
      </w:p>
    </w:sdtContent>
  </w:sdt>
  <w:p w:rsidR="00054633" w:rsidRDefault="0005463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33" w:rsidRDefault="000546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4EAC" w:rsidRDefault="00714EAC" w:rsidP="00054633">
      <w:r>
        <w:separator/>
      </w:r>
    </w:p>
  </w:footnote>
  <w:footnote w:type="continuationSeparator" w:id="0">
    <w:p w:rsidR="00714EAC" w:rsidRDefault="00714EAC" w:rsidP="000546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33" w:rsidRDefault="000546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33" w:rsidRDefault="000546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633" w:rsidRDefault="000546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355B10"/>
    <w:multiLevelType w:val="hybridMultilevel"/>
    <w:tmpl w:val="70E80C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521B5F"/>
    <w:multiLevelType w:val="hybridMultilevel"/>
    <w:tmpl w:val="7924B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EC32B4"/>
    <w:multiLevelType w:val="hybridMultilevel"/>
    <w:tmpl w:val="C52E2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DF1126"/>
    <w:multiLevelType w:val="hybridMultilevel"/>
    <w:tmpl w:val="B99C06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847E26"/>
    <w:multiLevelType w:val="hybridMultilevel"/>
    <w:tmpl w:val="9A483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59B"/>
    <w:rsid w:val="00003FE2"/>
    <w:rsid w:val="0001359B"/>
    <w:rsid w:val="00017527"/>
    <w:rsid w:val="00054633"/>
    <w:rsid w:val="000A0424"/>
    <w:rsid w:val="000A577F"/>
    <w:rsid w:val="000B7BFA"/>
    <w:rsid w:val="000C5BA9"/>
    <w:rsid w:val="000F2FF2"/>
    <w:rsid w:val="001558F8"/>
    <w:rsid w:val="001710E2"/>
    <w:rsid w:val="0017788C"/>
    <w:rsid w:val="00200989"/>
    <w:rsid w:val="00231665"/>
    <w:rsid w:val="00297C92"/>
    <w:rsid w:val="002A36A1"/>
    <w:rsid w:val="002A373D"/>
    <w:rsid w:val="002C77C7"/>
    <w:rsid w:val="002F527C"/>
    <w:rsid w:val="003245F3"/>
    <w:rsid w:val="003454E7"/>
    <w:rsid w:val="003D7B17"/>
    <w:rsid w:val="003E0237"/>
    <w:rsid w:val="0045534E"/>
    <w:rsid w:val="00467AEA"/>
    <w:rsid w:val="00493F38"/>
    <w:rsid w:val="004A493E"/>
    <w:rsid w:val="00550139"/>
    <w:rsid w:val="00573FCC"/>
    <w:rsid w:val="005A6B04"/>
    <w:rsid w:val="00641B01"/>
    <w:rsid w:val="00643A7A"/>
    <w:rsid w:val="0068627D"/>
    <w:rsid w:val="00687D17"/>
    <w:rsid w:val="00703CA7"/>
    <w:rsid w:val="00714EAC"/>
    <w:rsid w:val="007469C5"/>
    <w:rsid w:val="007927F0"/>
    <w:rsid w:val="007A6087"/>
    <w:rsid w:val="007F302E"/>
    <w:rsid w:val="00851894"/>
    <w:rsid w:val="00857594"/>
    <w:rsid w:val="008840F3"/>
    <w:rsid w:val="008869B7"/>
    <w:rsid w:val="008A23FF"/>
    <w:rsid w:val="008F2C9D"/>
    <w:rsid w:val="008F329C"/>
    <w:rsid w:val="009156DE"/>
    <w:rsid w:val="009D46E0"/>
    <w:rsid w:val="00A60C12"/>
    <w:rsid w:val="00A979F7"/>
    <w:rsid w:val="00AB4BA7"/>
    <w:rsid w:val="00AC14B9"/>
    <w:rsid w:val="00B133C2"/>
    <w:rsid w:val="00B42D9B"/>
    <w:rsid w:val="00B7639D"/>
    <w:rsid w:val="00BB5434"/>
    <w:rsid w:val="00BF23C3"/>
    <w:rsid w:val="00C228F3"/>
    <w:rsid w:val="00C2323B"/>
    <w:rsid w:val="00C9460E"/>
    <w:rsid w:val="00C97C4D"/>
    <w:rsid w:val="00CB2950"/>
    <w:rsid w:val="00CD3E1C"/>
    <w:rsid w:val="00CE34B4"/>
    <w:rsid w:val="00D32A50"/>
    <w:rsid w:val="00D47003"/>
    <w:rsid w:val="00D54FD4"/>
    <w:rsid w:val="00D63C98"/>
    <w:rsid w:val="00DB4B92"/>
    <w:rsid w:val="00DE1A70"/>
    <w:rsid w:val="00DE4269"/>
    <w:rsid w:val="00E41DF8"/>
    <w:rsid w:val="00E72FAD"/>
    <w:rsid w:val="00EE0E0D"/>
    <w:rsid w:val="00F37764"/>
    <w:rsid w:val="00F56E75"/>
    <w:rsid w:val="00F60587"/>
    <w:rsid w:val="00F818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59B"/>
    <w:pPr>
      <w:ind w:left="720"/>
      <w:contextualSpacing/>
    </w:pPr>
  </w:style>
  <w:style w:type="character" w:styleId="Hyperlink">
    <w:name w:val="Hyperlink"/>
    <w:basedOn w:val="DefaultParagraphFont"/>
    <w:uiPriority w:val="99"/>
    <w:unhideWhenUsed/>
    <w:rsid w:val="00E72FAD"/>
    <w:rPr>
      <w:color w:val="0563C1" w:themeColor="hyperlink"/>
      <w:u w:val="single"/>
    </w:rPr>
  </w:style>
  <w:style w:type="character" w:styleId="FollowedHyperlink">
    <w:name w:val="FollowedHyperlink"/>
    <w:basedOn w:val="DefaultParagraphFont"/>
    <w:uiPriority w:val="99"/>
    <w:semiHidden/>
    <w:unhideWhenUsed/>
    <w:rsid w:val="00493F38"/>
    <w:rPr>
      <w:color w:val="954F72" w:themeColor="followedHyperlink"/>
      <w:u w:val="single"/>
    </w:rPr>
  </w:style>
  <w:style w:type="paragraph" w:styleId="Header">
    <w:name w:val="header"/>
    <w:basedOn w:val="Normal"/>
    <w:link w:val="HeaderChar"/>
    <w:uiPriority w:val="99"/>
    <w:unhideWhenUsed/>
    <w:rsid w:val="00054633"/>
    <w:pPr>
      <w:tabs>
        <w:tab w:val="center" w:pos="4513"/>
        <w:tab w:val="right" w:pos="9026"/>
      </w:tabs>
    </w:pPr>
  </w:style>
  <w:style w:type="character" w:customStyle="1" w:styleId="HeaderChar">
    <w:name w:val="Header Char"/>
    <w:basedOn w:val="DefaultParagraphFont"/>
    <w:link w:val="Header"/>
    <w:uiPriority w:val="99"/>
    <w:rsid w:val="00054633"/>
  </w:style>
  <w:style w:type="paragraph" w:styleId="Footer">
    <w:name w:val="footer"/>
    <w:basedOn w:val="Normal"/>
    <w:link w:val="FooterChar"/>
    <w:uiPriority w:val="99"/>
    <w:unhideWhenUsed/>
    <w:rsid w:val="00054633"/>
    <w:pPr>
      <w:tabs>
        <w:tab w:val="center" w:pos="4513"/>
        <w:tab w:val="right" w:pos="9026"/>
      </w:tabs>
    </w:pPr>
  </w:style>
  <w:style w:type="character" w:customStyle="1" w:styleId="FooterChar">
    <w:name w:val="Footer Char"/>
    <w:basedOn w:val="DefaultParagraphFont"/>
    <w:link w:val="Footer"/>
    <w:uiPriority w:val="99"/>
    <w:rsid w:val="000546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bing.com/images/search?view=detailV2&amp;ccid=cJPUS0Bc&amp;id=A00A822CCE6C189AB546AEE45796B1FD184BC5FC&amp;q=thomas+arthur+alabama+death+row&amp;simid=608031907235433969&amp;selectedIndex=0"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facebook.com/salisburyai" TargetMode="External"/><Relationship Id="rId4" Type="http://schemas.openxmlformats.org/officeDocument/2006/relationships/webSettings" Target="webSettings.xml"/><Relationship Id="rId9" Type="http://schemas.openxmlformats.org/officeDocument/2006/relationships/hyperlink" Target="http://www.justicewatch4reggie.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1781</Words>
  <Characters>10157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3</cp:revision>
  <cp:lastPrinted>2017-03-08T23:46:00Z</cp:lastPrinted>
  <dcterms:created xsi:type="dcterms:W3CDTF">2017-03-09T12:24:00Z</dcterms:created>
  <dcterms:modified xsi:type="dcterms:W3CDTF">2017-03-09T12:28:00Z</dcterms:modified>
</cp:coreProperties>
</file>