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C007E7" w:rsidRDefault="005472EB">
      <w:pPr>
        <w:pStyle w:val="Body"/>
        <w:rPr>
          <w:rFonts w:ascii="Arial" w:hAnsi="Arial" w:cs="Arial"/>
        </w:rPr>
      </w:pPr>
    </w:p>
    <w:p w:rsidR="005472EB" w:rsidRDefault="005472EB">
      <w:pPr>
        <w:pStyle w:val="Body"/>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239"/>
        <w:gridCol w:w="7348"/>
        <w:gridCol w:w="1045"/>
      </w:tblGrid>
      <w:tr w:rsidR="005472EB" w:rsidTr="006F7624">
        <w:trPr>
          <w:trHeight w:val="1437"/>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Default"/>
            </w:pPr>
            <w:r>
              <w:rPr>
                <w:noProof/>
                <w:sz w:val="24"/>
                <w:szCs w:val="24"/>
                <w:lang w:val="en-US" w:eastAsia="en-US"/>
              </w:rPr>
              <w:drawing>
                <wp:inline distT="0" distB="0" distL="0" distR="0" wp14:anchorId="320FDF1B" wp14:editId="25EEE25B">
                  <wp:extent cx="714375" cy="885825"/>
                  <wp:effectExtent l="0" t="0" r="9525" b="9525"/>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14810" cy="886364"/>
                          </a:xfrm>
                          <a:prstGeom prst="rect">
                            <a:avLst/>
                          </a:prstGeom>
                          <a:ln w="12700" cap="flat">
                            <a:noFill/>
                            <a:miter lim="400000"/>
                          </a:ln>
                          <a:effectLst/>
                        </pic:spPr>
                      </pic:pic>
                    </a:graphicData>
                  </a:graphic>
                </wp:inline>
              </w:drawing>
            </w:r>
          </w:p>
        </w:tc>
        <w:tc>
          <w:tcPr>
            <w:tcW w:w="7348" w:type="dxa"/>
            <w:tcBorders>
              <w:top w:val="single" w:sz="2" w:space="0" w:color="000000"/>
              <w:left w:val="single" w:sz="2" w:space="0" w:color="000000"/>
              <w:bottom w:val="single" w:sz="2" w:space="0" w:color="000000"/>
              <w:right w:val="single" w:sz="2" w:space="0" w:color="000000"/>
            </w:tcBorders>
            <w:shd w:val="clear" w:color="auto" w:fill="FCF5D5" w:themeFill="accent3" w:themeFillTint="33"/>
            <w:tcMar>
              <w:top w:w="80" w:type="dxa"/>
              <w:left w:w="80" w:type="dxa"/>
              <w:bottom w:w="80" w:type="dxa"/>
              <w:right w:w="80" w:type="dxa"/>
            </w:tcMar>
          </w:tcPr>
          <w:p w:rsidR="005472EB" w:rsidRDefault="005879E7">
            <w:pPr>
              <w:pStyle w:val="Body"/>
              <w:jc w:val="center"/>
              <w:rPr>
                <w:rFonts w:ascii="Arial" w:eastAsia="Arial" w:hAnsi="Arial" w:cs="Arial"/>
                <w:b/>
                <w:bCs/>
                <w:sz w:val="28"/>
                <w:szCs w:val="28"/>
              </w:rPr>
            </w:pPr>
            <w:r>
              <w:rPr>
                <w:rFonts w:ascii="Arial" w:hAnsi="Arial"/>
                <w:b/>
                <w:bCs/>
                <w:sz w:val="28"/>
                <w:szCs w:val="28"/>
                <w:lang w:val="en-US"/>
              </w:rPr>
              <w:t>Amnesty International Salisbury Group</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         </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Minutes of the Monthly Meeting on Thursday </w:t>
            </w:r>
            <w:r w:rsidR="0032245F">
              <w:rPr>
                <w:rFonts w:ascii="Arial" w:hAnsi="Arial"/>
                <w:b/>
                <w:bCs/>
                <w:sz w:val="24"/>
                <w:szCs w:val="24"/>
                <w:lang w:val="en-US"/>
              </w:rPr>
              <w:t>11</w:t>
            </w:r>
            <w:r w:rsidR="0032245F" w:rsidRPr="0032245F">
              <w:rPr>
                <w:rFonts w:ascii="Arial" w:hAnsi="Arial"/>
                <w:b/>
                <w:bCs/>
                <w:sz w:val="24"/>
                <w:szCs w:val="24"/>
                <w:vertAlign w:val="superscript"/>
                <w:lang w:val="en-US"/>
              </w:rPr>
              <w:t>th</w:t>
            </w:r>
            <w:r w:rsidR="0032245F">
              <w:rPr>
                <w:rFonts w:ascii="Arial" w:hAnsi="Arial"/>
                <w:b/>
                <w:bCs/>
                <w:sz w:val="24"/>
                <w:szCs w:val="24"/>
                <w:lang w:val="en-US"/>
              </w:rPr>
              <w:t xml:space="preserve"> Oct 2018</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7.30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5472EB" w:rsidTr="006F7624">
        <w:trPr>
          <w:trHeight w:val="1123"/>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Chairman’s Welcome</w:t>
            </w:r>
          </w:p>
          <w:p w:rsidR="005472EB" w:rsidRDefault="005879E7">
            <w:pPr>
              <w:pStyle w:val="TableStyle2"/>
            </w:pPr>
            <w:r>
              <w:rPr>
                <w:rFonts w:ascii="Arial" w:hAnsi="Arial"/>
                <w:b/>
                <w:bCs/>
                <w:sz w:val="24"/>
                <w:szCs w:val="24"/>
              </w:rPr>
              <w:t>Present:</w:t>
            </w:r>
            <w:r w:rsidR="001564B2">
              <w:rPr>
                <w:rFonts w:ascii="Arial" w:hAnsi="Arial"/>
                <w:b/>
                <w:bCs/>
                <w:sz w:val="24"/>
                <w:szCs w:val="24"/>
              </w:rPr>
              <w:t xml:space="preserve">      </w:t>
            </w:r>
            <w:r w:rsidR="001564B2" w:rsidRPr="001564B2">
              <w:rPr>
                <w:rFonts w:ascii="Arial" w:hAnsi="Arial"/>
                <w:bCs/>
                <w:sz w:val="24"/>
                <w:szCs w:val="24"/>
              </w:rPr>
              <w:t>Tony, Andrew, Fiona, Ria, Eddie, Peter and Lesley</w:t>
            </w:r>
          </w:p>
          <w:p w:rsidR="005472EB" w:rsidRPr="001564B2" w:rsidRDefault="005879E7">
            <w:pPr>
              <w:pStyle w:val="TableStyle2"/>
            </w:pPr>
            <w:r>
              <w:rPr>
                <w:rFonts w:ascii="Arial" w:hAnsi="Arial"/>
                <w:b/>
                <w:bCs/>
                <w:sz w:val="24"/>
                <w:szCs w:val="24"/>
              </w:rPr>
              <w:t>Apologies:</w:t>
            </w:r>
            <w:r w:rsidR="001564B2">
              <w:rPr>
                <w:rFonts w:ascii="Arial" w:hAnsi="Arial"/>
                <w:b/>
                <w:bCs/>
                <w:sz w:val="24"/>
                <w:szCs w:val="24"/>
              </w:rPr>
              <w:t xml:space="preserve">  </w:t>
            </w:r>
            <w:r w:rsidR="001564B2">
              <w:rPr>
                <w:rFonts w:ascii="Arial" w:hAnsi="Arial"/>
                <w:bCs/>
                <w:sz w:val="24"/>
                <w:szCs w:val="24"/>
              </w:rPr>
              <w:t>Farha, Michael S.</w:t>
            </w:r>
          </w:p>
          <w:p w:rsidR="005472EB" w:rsidRDefault="005472EB">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AH</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2</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Cs/>
                <w:sz w:val="24"/>
                <w:szCs w:val="24"/>
              </w:rPr>
            </w:pPr>
            <w:r>
              <w:rPr>
                <w:rFonts w:ascii="Arial" w:hAnsi="Arial"/>
                <w:b/>
                <w:bCs/>
                <w:sz w:val="24"/>
                <w:szCs w:val="24"/>
              </w:rPr>
              <w:t xml:space="preserve">Minutes of previous Meeting </w:t>
            </w:r>
            <w:r w:rsidR="001564B2">
              <w:rPr>
                <w:rFonts w:ascii="Arial" w:hAnsi="Arial"/>
                <w:b/>
                <w:bCs/>
                <w:sz w:val="24"/>
                <w:szCs w:val="24"/>
              </w:rPr>
              <w:t>–</w:t>
            </w:r>
            <w:r>
              <w:rPr>
                <w:rFonts w:ascii="Arial" w:hAnsi="Arial"/>
                <w:b/>
                <w:bCs/>
                <w:sz w:val="24"/>
                <w:szCs w:val="24"/>
              </w:rPr>
              <w:t xml:space="preserve"> </w:t>
            </w:r>
            <w:r w:rsidR="001564B2">
              <w:rPr>
                <w:rFonts w:ascii="Arial" w:hAnsi="Arial"/>
                <w:bCs/>
                <w:sz w:val="24"/>
                <w:szCs w:val="24"/>
              </w:rPr>
              <w:t>These were agreed.</w:t>
            </w:r>
          </w:p>
          <w:p w:rsidR="001564B2" w:rsidRPr="001564B2" w:rsidRDefault="001564B2">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564B2" w:rsidRDefault="001564B2">
            <w:pPr>
              <w:rPr>
                <w:rFonts w:ascii="Arial" w:hAnsi="Arial" w:cs="Arial"/>
                <w:b/>
              </w:rPr>
            </w:pPr>
            <w:r>
              <w:rPr>
                <w:rFonts w:ascii="Arial" w:hAnsi="Arial" w:cs="Arial"/>
                <w:b/>
              </w:rPr>
              <w:t>LC</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3</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1564B2" w:rsidRDefault="005879E7">
            <w:pPr>
              <w:pStyle w:val="TableStyle2"/>
            </w:pPr>
            <w:r>
              <w:rPr>
                <w:rFonts w:ascii="Arial" w:hAnsi="Arial"/>
                <w:b/>
                <w:bCs/>
                <w:sz w:val="24"/>
                <w:szCs w:val="24"/>
              </w:rPr>
              <w:t>Treasurer’s Report</w:t>
            </w:r>
            <w:r w:rsidR="001564B2">
              <w:rPr>
                <w:rFonts w:ascii="Arial" w:hAnsi="Arial"/>
                <w:b/>
                <w:bCs/>
                <w:sz w:val="24"/>
                <w:szCs w:val="24"/>
              </w:rPr>
              <w:t xml:space="preserve"> – </w:t>
            </w:r>
            <w:r w:rsidR="001564B2">
              <w:rPr>
                <w:rFonts w:ascii="Arial" w:hAnsi="Arial"/>
                <w:bCs/>
                <w:sz w:val="24"/>
                <w:szCs w:val="24"/>
              </w:rPr>
              <w:t>None was received.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MP</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4</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Campaign Reports</w:t>
            </w:r>
          </w:p>
          <w:p w:rsidR="001564B2" w:rsidRDefault="001564B2">
            <w:pPr>
              <w:pStyle w:val="TableStyle2"/>
              <w:rPr>
                <w:rFonts w:ascii="Arial" w:hAnsi="Arial"/>
                <w:b/>
                <w:bCs/>
                <w:sz w:val="24"/>
                <w:szCs w:val="24"/>
              </w:rPr>
            </w:pPr>
          </w:p>
          <w:p w:rsidR="001564B2" w:rsidRDefault="001564B2">
            <w:pPr>
              <w:pStyle w:val="TableStyle2"/>
              <w:rPr>
                <w:rFonts w:ascii="Arial" w:hAnsi="Arial"/>
                <w:b/>
                <w:bCs/>
                <w:i/>
                <w:sz w:val="24"/>
                <w:szCs w:val="24"/>
              </w:rPr>
            </w:pPr>
            <w:r>
              <w:rPr>
                <w:rFonts w:ascii="Arial" w:hAnsi="Arial"/>
                <w:b/>
                <w:bCs/>
                <w:i/>
                <w:sz w:val="24"/>
                <w:szCs w:val="24"/>
              </w:rPr>
              <w:t>Death Penalty</w:t>
            </w:r>
          </w:p>
          <w:p w:rsidR="001564B2" w:rsidRDefault="001564B2">
            <w:pPr>
              <w:pStyle w:val="TableStyle2"/>
              <w:rPr>
                <w:rFonts w:ascii="Arial" w:hAnsi="Arial"/>
                <w:b/>
                <w:bCs/>
                <w:i/>
                <w:sz w:val="24"/>
                <w:szCs w:val="24"/>
              </w:rPr>
            </w:pPr>
          </w:p>
          <w:p w:rsidR="00AA4585" w:rsidRPr="00AA4585" w:rsidRDefault="00AA4585" w:rsidP="00AA4585">
            <w:pPr>
              <w:rPr>
                <w:rFonts w:ascii="Arial" w:hAnsi="Arial" w:cs="Arial"/>
                <w:i/>
              </w:rPr>
            </w:pPr>
            <w:r w:rsidRPr="00AA4585">
              <w:rPr>
                <w:rFonts w:ascii="Arial" w:hAnsi="Arial" w:cs="Arial"/>
                <w:i/>
              </w:rPr>
              <w:t xml:space="preserve">Please see the Salisbury Group Website </w:t>
            </w:r>
            <w:hyperlink r:id="rId8" w:history="1">
              <w:r w:rsidRPr="00AA4585">
                <w:rPr>
                  <w:rStyle w:val="Hyperlink"/>
                  <w:rFonts w:ascii="Arial" w:hAnsi="Arial" w:cs="Arial"/>
                  <w:i/>
                </w:rPr>
                <w:t>www.salisburyai.com</w:t>
              </w:r>
            </w:hyperlink>
            <w:r w:rsidRPr="00AA4585">
              <w:rPr>
                <w:rFonts w:ascii="Arial" w:hAnsi="Arial" w:cs="Arial"/>
                <w:i/>
              </w:rPr>
              <w:t xml:space="preserve"> for the full</w:t>
            </w:r>
            <w:r w:rsidR="00545F4A">
              <w:rPr>
                <w:rFonts w:ascii="Arial" w:hAnsi="Arial" w:cs="Arial"/>
                <w:i/>
              </w:rPr>
              <w:t xml:space="preserve"> international update covering t</w:t>
            </w:r>
            <w:r w:rsidRPr="00AA4585">
              <w:rPr>
                <w:rFonts w:ascii="Arial" w:hAnsi="Arial" w:cs="Arial"/>
                <w:i/>
              </w:rPr>
              <w:t>he</w:t>
            </w:r>
            <w:r w:rsidR="00545F4A">
              <w:rPr>
                <w:rFonts w:ascii="Arial" w:hAnsi="Arial" w:cs="Arial"/>
                <w:i/>
              </w:rPr>
              <w:t xml:space="preserve"> USA, Canada, Yemen, Malaysia, t</w:t>
            </w:r>
            <w:r w:rsidRPr="00AA4585">
              <w:rPr>
                <w:rFonts w:ascii="Arial" w:hAnsi="Arial" w:cs="Arial"/>
                <w:i/>
              </w:rPr>
              <w:t>he Vatican, Taiwan, the UK, Bangladesh, Pakistan and Iran.</w:t>
            </w:r>
          </w:p>
          <w:p w:rsidR="00AA4585" w:rsidRPr="00AA4585" w:rsidRDefault="00AA4585" w:rsidP="00AA4585">
            <w:pPr>
              <w:rPr>
                <w:rFonts w:ascii="Arial" w:hAnsi="Arial" w:cs="Arial"/>
              </w:rPr>
            </w:pPr>
          </w:p>
          <w:p w:rsidR="00AA4585" w:rsidRPr="00AA4585" w:rsidRDefault="00AA4585" w:rsidP="00AA4585">
            <w:pPr>
              <w:rPr>
                <w:rFonts w:ascii="Arial" w:hAnsi="Arial" w:cs="Arial"/>
              </w:rPr>
            </w:pPr>
            <w:r w:rsidRPr="00AA4585">
              <w:rPr>
                <w:rFonts w:ascii="Arial" w:hAnsi="Arial" w:cs="Arial"/>
              </w:rPr>
              <w:t>Of particular note:</w:t>
            </w:r>
          </w:p>
          <w:p w:rsidR="00AA4585" w:rsidRDefault="00AA4585" w:rsidP="00AA4585">
            <w:pPr>
              <w:rPr>
                <w:rFonts w:cs="Arial"/>
              </w:rPr>
            </w:pPr>
          </w:p>
          <w:p w:rsidR="00AA4585" w:rsidRDefault="00AA4585" w:rsidP="00AA4585">
            <w:pPr>
              <w:pStyle w:val="ListParagraph"/>
              <w:numPr>
                <w:ilvl w:val="0"/>
                <w:numId w:val="2"/>
              </w:numPr>
              <w:rPr>
                <w:rFonts w:cs="Arial"/>
              </w:rPr>
            </w:pPr>
            <w:r>
              <w:rPr>
                <w:rFonts w:cs="Arial"/>
              </w:rPr>
              <w:t>Zeinab Sekaanvand Lokran, the young woman sentenced to death in Iran in an unfair trial after ‘confessing</w:t>
            </w:r>
            <w:r w:rsidR="00161727">
              <w:rPr>
                <w:rFonts w:cs="Arial"/>
              </w:rPr>
              <w:t>’</w:t>
            </w:r>
            <w:r>
              <w:rPr>
                <w:rFonts w:cs="Arial"/>
              </w:rPr>
              <w:t xml:space="preserve"> to killing her violent husband, has been executed.  She had become pregnant while in prison, and her execution was delayed, but she lost the baby and was executed three days later.</w:t>
            </w:r>
          </w:p>
          <w:p w:rsidR="00AA4585" w:rsidRDefault="00AA4585" w:rsidP="00AA4585">
            <w:pPr>
              <w:pStyle w:val="ListParagraph"/>
              <w:rPr>
                <w:rFonts w:cs="Arial"/>
              </w:rPr>
            </w:pPr>
          </w:p>
          <w:p w:rsidR="00AA4585" w:rsidRPr="00563427" w:rsidRDefault="00AA4585" w:rsidP="00AA4585">
            <w:pPr>
              <w:pStyle w:val="ListParagraph"/>
              <w:numPr>
                <w:ilvl w:val="0"/>
                <w:numId w:val="2"/>
              </w:numPr>
              <w:rPr>
                <w:rFonts w:cs="Arial"/>
              </w:rPr>
            </w:pPr>
            <w:r>
              <w:rPr>
                <w:rFonts w:cs="Arial"/>
              </w:rPr>
              <w:t xml:space="preserve">In Pakistan </w:t>
            </w:r>
            <w:r>
              <w:t>the Supreme Court has heard the final appeal of Asia Bib</w:t>
            </w:r>
            <w:r w:rsidR="00220A17">
              <w:t xml:space="preserve"> (pictured: </w:t>
            </w:r>
            <w:r w:rsidR="00220A17" w:rsidRPr="00220A17">
              <w:rPr>
                <w:i/>
              </w:rPr>
              <w:t>Vatican News</w:t>
            </w:r>
            <w:proofErr w:type="gramStart"/>
            <w:r w:rsidR="00220A17">
              <w:t>)</w:t>
            </w:r>
            <w:proofErr w:type="spellStart"/>
            <w:r>
              <w:t>i</w:t>
            </w:r>
            <w:proofErr w:type="spellEnd"/>
            <w:proofErr w:type="gramEnd"/>
            <w:r>
              <w:t>, the Christian mother who was sentenced to death</w:t>
            </w:r>
            <w:r w:rsidR="00220A17">
              <w:t xml:space="preserve"> </w:t>
            </w:r>
            <w:r w:rsidR="00220A17">
              <w:rPr>
                <w:noProof/>
                <w:lang w:val="en-US"/>
              </w:rPr>
              <w:drawing>
                <wp:anchor distT="0" distB="0" distL="114300" distR="114300" simplePos="0" relativeHeight="251658240" behindDoc="0" locked="0" layoutInCell="1" allowOverlap="1">
                  <wp:simplePos x="0" y="0"/>
                  <wp:positionH relativeFrom="column">
                    <wp:posOffset>457835</wp:posOffset>
                  </wp:positionH>
                  <wp:positionV relativeFrom="paragraph">
                    <wp:posOffset>363220</wp:posOffset>
                  </wp:positionV>
                  <wp:extent cx="2771775" cy="14859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ia bib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71775" cy="1485900"/>
                          </a:xfrm>
                          <a:prstGeom prst="rect">
                            <a:avLst/>
                          </a:prstGeom>
                        </pic:spPr>
                      </pic:pic>
                    </a:graphicData>
                  </a:graphic>
                </wp:anchor>
              </w:drawing>
            </w:r>
            <w:r>
              <w:t xml:space="preserve"> for blasphemy.  Her ‘crime’ was that she drank water from a water fountain used by Muslims.  She has been in custody since June 2009, and in November 2010 was sentenced to death.  After years of delays and adjournments, a tribunal of three Supreme Court Judges has been held and a decision made but it has been ‘reserved.’</w:t>
            </w:r>
          </w:p>
          <w:p w:rsidR="00AA4585" w:rsidRPr="00563427" w:rsidRDefault="00AA4585" w:rsidP="00AA4585">
            <w:pPr>
              <w:pStyle w:val="ListParagraph"/>
              <w:rPr>
                <w:rFonts w:cs="Arial"/>
              </w:rPr>
            </w:pPr>
          </w:p>
          <w:p w:rsidR="00AA4585" w:rsidRPr="00563427" w:rsidRDefault="00AA4585" w:rsidP="00AA4585">
            <w:pPr>
              <w:pStyle w:val="ListParagraph"/>
              <w:numPr>
                <w:ilvl w:val="0"/>
                <w:numId w:val="2"/>
              </w:numPr>
              <w:rPr>
                <w:rFonts w:cs="Arial"/>
              </w:rPr>
            </w:pPr>
            <w:r>
              <w:rPr>
                <w:rFonts w:cs="Arial"/>
              </w:rPr>
              <w:lastRenderedPageBreak/>
              <w:t xml:space="preserve">In the UK </w:t>
            </w:r>
            <w:r>
              <w:t xml:space="preserve">the High Court challenge to the UK’s decision to cooperate with the US over the two alleged ISIS terrorists – Alexandra Kotey and El Shafee Elsheikh </w:t>
            </w:r>
            <w:r w:rsidR="00161727">
              <w:t xml:space="preserve">- </w:t>
            </w:r>
            <w:r>
              <w:t>has begun.  It will investigate the legality of this decision in view of the fact that the US Department of Justice may seek the death penalty.  Home Secretary Sajid Javid has said ‘I am of the view that there are strong reasons for not requiring a death penalty assurance in this specific case.’  The Court has been told that the decision was made in order to avoid ‘political outrage’ in the Trump administration.</w:t>
            </w:r>
          </w:p>
          <w:p w:rsidR="00AA4585" w:rsidRPr="00563427" w:rsidRDefault="00AA4585" w:rsidP="00AA4585">
            <w:pPr>
              <w:pStyle w:val="ListParagraph"/>
              <w:rPr>
                <w:rFonts w:cs="Arial"/>
              </w:rPr>
            </w:pPr>
          </w:p>
          <w:p w:rsidR="00AA4585" w:rsidRPr="00563427" w:rsidRDefault="00AA4585" w:rsidP="00AA4585">
            <w:pPr>
              <w:pStyle w:val="ListParagraph"/>
              <w:numPr>
                <w:ilvl w:val="0"/>
                <w:numId w:val="2"/>
              </w:numPr>
              <w:rPr>
                <w:rFonts w:cs="Arial"/>
              </w:rPr>
            </w:pPr>
            <w:r w:rsidRPr="00563427">
              <w:t>The</w:t>
            </w:r>
            <w:r>
              <w:rPr>
                <w:i/>
              </w:rPr>
              <w:t xml:space="preserve"> </w:t>
            </w:r>
            <w:r>
              <w:t>Supreme Court</w:t>
            </w:r>
            <w:r w:rsidR="00161727">
              <w:t xml:space="preserve"> in the USA</w:t>
            </w:r>
            <w:r>
              <w:rPr>
                <w:i/>
              </w:rPr>
              <w:t xml:space="preserve"> </w:t>
            </w:r>
            <w:r>
              <w:t>is currently considering the issues around prisoners on death row who have been diagnosed with memory difficulties or dementia.  They are reviewing the case of Vernon Maddison, convicted and sentenced to death for the killing of a police officer</w:t>
            </w:r>
            <w:r w:rsidR="003607C9">
              <w:t>, and</w:t>
            </w:r>
            <w:r>
              <w:t xml:space="preserve"> who, following a stroke, now cannot remember committing the crime.  The Justices must determine whether his execution would violate the US Constitution’s Eighth Amendment against cruel and unusual pu</w:t>
            </w:r>
            <w:r w:rsidR="003607C9">
              <w:t xml:space="preserve">nishment.  A ruling is not </w:t>
            </w:r>
            <w:r>
              <w:t xml:space="preserve"> expected </w:t>
            </w:r>
            <w:r w:rsidR="003607C9">
              <w:t xml:space="preserve">until </w:t>
            </w:r>
            <w:r>
              <w:t xml:space="preserve">next June.  </w:t>
            </w:r>
          </w:p>
          <w:p w:rsidR="00AA4585" w:rsidRPr="00563427" w:rsidRDefault="00AA4585" w:rsidP="00AA4585">
            <w:pPr>
              <w:pStyle w:val="ListParagraph"/>
              <w:rPr>
                <w:rFonts w:cs="Arial"/>
              </w:rPr>
            </w:pPr>
          </w:p>
          <w:p w:rsidR="00AA4585" w:rsidRPr="00A96B1A" w:rsidRDefault="00AA4585" w:rsidP="00AA4585">
            <w:pPr>
              <w:pStyle w:val="ListParagraph"/>
              <w:numPr>
                <w:ilvl w:val="0"/>
                <w:numId w:val="2"/>
              </w:numPr>
              <w:rPr>
                <w:rFonts w:cs="Arial"/>
              </w:rPr>
            </w:pPr>
            <w:r>
              <w:rPr>
                <w:rFonts w:cs="Arial"/>
              </w:rPr>
              <w:t>The executions took place this month in Texas of Troy Clark and Daniel Acker.  18 executions have been carried out in the USA to date in 2018, 10 of which took place in Texas.</w:t>
            </w:r>
          </w:p>
          <w:p w:rsidR="00AA4585" w:rsidRDefault="00AA4585" w:rsidP="00AA4585">
            <w:pPr>
              <w:rPr>
                <w:rFonts w:cs="Arial"/>
              </w:rPr>
            </w:pPr>
          </w:p>
          <w:p w:rsidR="00AA4585" w:rsidRPr="00AA4585" w:rsidRDefault="00AA4585" w:rsidP="00AA4585">
            <w:pPr>
              <w:rPr>
                <w:rFonts w:ascii="Arial" w:hAnsi="Arial" w:cs="Arial"/>
                <w:b/>
              </w:rPr>
            </w:pPr>
            <w:r w:rsidRPr="00AA4585">
              <w:rPr>
                <w:rFonts w:ascii="Arial" w:hAnsi="Arial" w:cs="Arial"/>
                <w:b/>
              </w:rPr>
              <w:t>For Information</w:t>
            </w:r>
          </w:p>
          <w:p w:rsidR="00AA4585" w:rsidRPr="00AA4585" w:rsidRDefault="00AA4585" w:rsidP="00AA4585">
            <w:pPr>
              <w:rPr>
                <w:rFonts w:ascii="Arial" w:hAnsi="Arial" w:cs="Arial"/>
                <w:b/>
              </w:rPr>
            </w:pPr>
          </w:p>
          <w:p w:rsidR="00AA4585" w:rsidRPr="00AA4585" w:rsidRDefault="00AA4585" w:rsidP="00AA4585">
            <w:pPr>
              <w:rPr>
                <w:rFonts w:ascii="Arial" w:hAnsi="Arial" w:cs="Arial"/>
              </w:rPr>
            </w:pPr>
            <w:r w:rsidRPr="00AA4585">
              <w:rPr>
                <w:rFonts w:ascii="Arial" w:hAnsi="Arial" w:cs="Arial"/>
              </w:rPr>
              <w:t xml:space="preserve">A newly discovered website – </w:t>
            </w:r>
            <w:hyperlink r:id="rId10" w:history="1">
              <w:r w:rsidRPr="00AA4585">
                <w:rPr>
                  <w:rStyle w:val="Hyperlink"/>
                  <w:rFonts w:ascii="Arial" w:hAnsi="Arial" w:cs="Arial"/>
                </w:rPr>
                <w:t>The Death Penalty Project</w:t>
              </w:r>
            </w:hyperlink>
            <w:r w:rsidRPr="00AA4585">
              <w:rPr>
                <w:rFonts w:ascii="Arial" w:hAnsi="Arial" w:cs="Arial"/>
              </w:rPr>
              <w:t xml:space="preserve"> – provides information on death penalty issues around the world.  It is an independent legal charity housed and supported by the Soho Legal Firm Simons Muirhead &amp; Burton LLP which, for more than three decades, has provided free legal representation to individuals facing the death penalty.  </w:t>
            </w:r>
            <w:r w:rsidRPr="00AA4585">
              <w:rPr>
                <w:rFonts w:ascii="Arial" w:hAnsi="Arial" w:cs="Arial"/>
                <w:i/>
              </w:rPr>
              <w:t xml:space="preserve">(Not to be confused with the Amnesty Anti-Death Penalty Project.) </w:t>
            </w:r>
            <w:r w:rsidRPr="00AA4585">
              <w:rPr>
                <w:rFonts w:ascii="Arial" w:hAnsi="Arial" w:cs="Arial"/>
              </w:rPr>
              <w:t xml:space="preserve"> </w:t>
            </w:r>
          </w:p>
          <w:p w:rsidR="00AA4585" w:rsidRPr="00AA4585" w:rsidRDefault="00AA4585" w:rsidP="00AA4585">
            <w:pPr>
              <w:rPr>
                <w:rFonts w:ascii="Arial" w:hAnsi="Arial" w:cs="Arial"/>
              </w:rPr>
            </w:pPr>
          </w:p>
          <w:p w:rsidR="00AA4585" w:rsidRPr="00AA4585" w:rsidRDefault="00AA4585" w:rsidP="00AA4585">
            <w:pPr>
              <w:rPr>
                <w:rFonts w:ascii="Arial" w:hAnsi="Arial" w:cs="Arial"/>
              </w:rPr>
            </w:pPr>
            <w:r w:rsidRPr="00AA4585">
              <w:rPr>
                <w:rFonts w:ascii="Arial" w:hAnsi="Arial" w:cs="Arial"/>
              </w:rPr>
              <w:t>The Organisation, which campaigns for the abolition of t</w:t>
            </w:r>
            <w:r>
              <w:rPr>
                <w:rFonts w:ascii="Arial" w:hAnsi="Arial" w:cs="Arial"/>
              </w:rPr>
              <w:t>he death penalty world-wide,</w:t>
            </w:r>
            <w:r w:rsidRPr="00AA4585">
              <w:rPr>
                <w:rFonts w:ascii="Arial" w:hAnsi="Arial" w:cs="Arial"/>
              </w:rPr>
              <w:t xml:space="preserve"> issued a Statement for the 16</w:t>
            </w:r>
            <w:r w:rsidRPr="00AA4585">
              <w:rPr>
                <w:rFonts w:ascii="Arial" w:hAnsi="Arial" w:cs="Arial"/>
                <w:vertAlign w:val="superscript"/>
              </w:rPr>
              <w:t>th</w:t>
            </w:r>
            <w:r w:rsidRPr="00AA4585">
              <w:rPr>
                <w:rFonts w:ascii="Arial" w:hAnsi="Arial" w:cs="Arial"/>
              </w:rPr>
              <w:t xml:space="preserve"> World Day Against the Death Penalty (10</w:t>
            </w:r>
            <w:r w:rsidRPr="00AA4585">
              <w:rPr>
                <w:rFonts w:ascii="Arial" w:hAnsi="Arial" w:cs="Arial"/>
                <w:vertAlign w:val="superscript"/>
              </w:rPr>
              <w:t>th</w:t>
            </w:r>
            <w:r w:rsidRPr="00AA4585">
              <w:rPr>
                <w:rFonts w:ascii="Arial" w:hAnsi="Arial" w:cs="Arial"/>
              </w:rPr>
              <w:t xml:space="preserve"> October, 2018) </w:t>
            </w:r>
            <w:r w:rsidRPr="00AA4585">
              <w:rPr>
                <w:rFonts w:ascii="Arial" w:hAnsi="Arial" w:cs="Arial"/>
                <w:i/>
              </w:rPr>
              <w:t xml:space="preserve">Moving away from the mandatory death penalty’ </w:t>
            </w:r>
            <w:r>
              <w:rPr>
                <w:rFonts w:ascii="Arial" w:hAnsi="Arial" w:cs="Arial"/>
              </w:rPr>
              <w:t>which focused</w:t>
            </w:r>
            <w:r w:rsidRPr="00AA4585">
              <w:rPr>
                <w:rFonts w:ascii="Arial" w:hAnsi="Arial" w:cs="Arial"/>
              </w:rPr>
              <w:t xml:space="preserve"> on the decline of the </w:t>
            </w:r>
            <w:r w:rsidRPr="00AA4585">
              <w:rPr>
                <w:rFonts w:ascii="Arial" w:hAnsi="Arial" w:cs="Arial"/>
                <w:i/>
              </w:rPr>
              <w:t xml:space="preserve">mandatory </w:t>
            </w:r>
            <w:r w:rsidRPr="00AA4585">
              <w:rPr>
                <w:rFonts w:ascii="Arial" w:hAnsi="Arial" w:cs="Arial"/>
              </w:rPr>
              <w:t>death penalty, and how ‘the path towards abolition is frequently paved by progressive restriction in the imposition and application of capital punishment’</w:t>
            </w:r>
          </w:p>
          <w:p w:rsidR="00AA4585" w:rsidRPr="00AA4585" w:rsidRDefault="00AA4585" w:rsidP="00AA4585">
            <w:pPr>
              <w:rPr>
                <w:rFonts w:ascii="Arial" w:hAnsi="Arial" w:cs="Arial"/>
              </w:rPr>
            </w:pPr>
          </w:p>
          <w:p w:rsidR="00AA4585" w:rsidRDefault="00AA4585" w:rsidP="00AA4585">
            <w:pPr>
              <w:rPr>
                <w:rFonts w:ascii="Arial" w:hAnsi="Arial" w:cs="Arial"/>
              </w:rPr>
            </w:pPr>
            <w:r w:rsidRPr="00AA4585">
              <w:rPr>
                <w:rFonts w:ascii="Arial" w:hAnsi="Arial" w:cs="Arial"/>
              </w:rPr>
              <w:t xml:space="preserve">At the end of September, Keir Starmer, a Director of the Death Penalty Project and former Director of Public Prosecutions, visited Taiwan to lobby against the death penalty and to demonstrate the commitment of the UK to international legal standards following the EU referendum.  Currently there are more than 40 prisoners on death row in the republic.  Taiwan had adopted a moratorium on </w:t>
            </w:r>
            <w:r w:rsidRPr="00AA4585">
              <w:rPr>
                <w:rFonts w:ascii="Arial" w:hAnsi="Arial" w:cs="Arial"/>
              </w:rPr>
              <w:lastRenderedPageBreak/>
              <w:t>the use of the death penalty, but executed a prisoner on 31</w:t>
            </w:r>
            <w:r w:rsidRPr="00AA4585">
              <w:rPr>
                <w:rFonts w:ascii="Arial" w:hAnsi="Arial" w:cs="Arial"/>
                <w:vertAlign w:val="superscript"/>
              </w:rPr>
              <w:t>st</w:t>
            </w:r>
            <w:r w:rsidRPr="00AA4585">
              <w:rPr>
                <w:rFonts w:ascii="Arial" w:hAnsi="Arial" w:cs="Arial"/>
              </w:rPr>
              <w:t xml:space="preserve"> August this year.</w:t>
            </w:r>
          </w:p>
          <w:p w:rsidR="0067280F" w:rsidRPr="0004532F" w:rsidRDefault="0067280F" w:rsidP="00AA4585">
            <w:pPr>
              <w:rPr>
                <w:rFonts w:ascii="Arial" w:hAnsi="Arial" w:cs="Arial"/>
                <w:i/>
              </w:rPr>
            </w:pPr>
          </w:p>
          <w:p w:rsidR="00AA4585" w:rsidRDefault="00AA4585" w:rsidP="00AA4585">
            <w:pPr>
              <w:rPr>
                <w:b/>
              </w:rPr>
            </w:pPr>
          </w:p>
          <w:p w:rsidR="00AA4585" w:rsidRPr="00AA4585" w:rsidRDefault="00AA4585" w:rsidP="00AA4585">
            <w:pPr>
              <w:rPr>
                <w:rFonts w:ascii="Arial" w:hAnsi="Arial" w:cs="Arial"/>
                <w:b/>
              </w:rPr>
            </w:pPr>
            <w:r w:rsidRPr="00AA4585">
              <w:rPr>
                <w:rFonts w:ascii="Arial" w:hAnsi="Arial" w:cs="Arial"/>
                <w:b/>
              </w:rPr>
              <w:t>Urgent Actions</w:t>
            </w:r>
          </w:p>
          <w:p w:rsidR="00AA4585" w:rsidRDefault="00AA4585" w:rsidP="00AA4585">
            <w:pPr>
              <w:rPr>
                <w:b/>
              </w:rPr>
            </w:pPr>
          </w:p>
          <w:p w:rsidR="00AA4585" w:rsidRPr="00D6285D" w:rsidRDefault="00AA4585" w:rsidP="00AA4585">
            <w:pPr>
              <w:pStyle w:val="ListParagraph"/>
              <w:numPr>
                <w:ilvl w:val="0"/>
                <w:numId w:val="1"/>
              </w:numPr>
            </w:pPr>
            <w:r>
              <w:rPr>
                <w:b/>
              </w:rPr>
              <w:t xml:space="preserve">Iran </w:t>
            </w:r>
            <w:r>
              <w:t xml:space="preserve">– An email action was received from AI Australia for Atena Daemi, sentenced to seven years in prison for Facebook and Twitter posts criticising her country’s execution record.  She has also handed out leaflets and taken part in a peaceful protest against the execution of a young woman.  She was accused of ‘gathering and colluding to commit crimes against national security’.  Her trial lasted only 15 minutes and she has faced ill-treatment, including solitary confinement.  </w:t>
            </w:r>
            <w:r>
              <w:rPr>
                <w:i/>
              </w:rPr>
              <w:t>(Circulated to DPLWG 10.10.18).</w:t>
            </w:r>
          </w:p>
          <w:p w:rsidR="00AA4585" w:rsidRPr="00AA4585" w:rsidRDefault="00606C98" w:rsidP="00AA4585">
            <w:pPr>
              <w:ind w:left="720"/>
              <w:rPr>
                <w:rFonts w:ascii="Arial" w:hAnsi="Arial" w:cs="Arial"/>
                <w:b/>
              </w:rPr>
            </w:pPr>
            <w:hyperlink r:id="rId11" w:history="1">
              <w:r w:rsidR="00AA4585" w:rsidRPr="00AA4585">
                <w:rPr>
                  <w:rStyle w:val="Hyperlink"/>
                  <w:rFonts w:ascii="Arial" w:hAnsi="Arial" w:cs="Arial"/>
                  <w:b/>
                </w:rPr>
                <w:t>This month’s DP Action</w:t>
              </w:r>
            </w:hyperlink>
          </w:p>
          <w:p w:rsidR="00AA4585" w:rsidRDefault="00AA4585" w:rsidP="00AA4585"/>
          <w:p w:rsidR="00AA4585" w:rsidRPr="00AA4585" w:rsidRDefault="00AA4585" w:rsidP="00AA4585">
            <w:pPr>
              <w:rPr>
                <w:rFonts w:ascii="Arial" w:hAnsi="Arial" w:cs="Arial"/>
              </w:rPr>
            </w:pPr>
            <w:r w:rsidRPr="00AA4585">
              <w:rPr>
                <w:rFonts w:ascii="Arial" w:hAnsi="Arial" w:cs="Arial"/>
              </w:rPr>
              <w:t xml:space="preserve">No other DP Urgent Actions have been received this month.  </w:t>
            </w:r>
          </w:p>
          <w:p w:rsidR="00AA4585" w:rsidRPr="00AA4585" w:rsidRDefault="00AA4585" w:rsidP="00AA4585">
            <w:pPr>
              <w:rPr>
                <w:rFonts w:ascii="Arial" w:hAnsi="Arial" w:cs="Arial"/>
                <w:b/>
              </w:rPr>
            </w:pPr>
          </w:p>
          <w:p w:rsidR="00AA4585" w:rsidRPr="00AA4585" w:rsidRDefault="00AA4585" w:rsidP="00AA4585">
            <w:pPr>
              <w:rPr>
                <w:rFonts w:ascii="Arial" w:hAnsi="Arial" w:cs="Arial"/>
                <w:b/>
              </w:rPr>
            </w:pPr>
            <w:r w:rsidRPr="00AA4585">
              <w:rPr>
                <w:rFonts w:ascii="Arial" w:hAnsi="Arial" w:cs="Arial"/>
                <w:b/>
              </w:rPr>
              <w:t>Campaigning</w:t>
            </w:r>
          </w:p>
          <w:p w:rsidR="00AA4585" w:rsidRPr="00AA4585" w:rsidRDefault="00AA4585" w:rsidP="00AA4585">
            <w:pPr>
              <w:rPr>
                <w:rFonts w:ascii="Arial" w:hAnsi="Arial" w:cs="Arial"/>
                <w:b/>
              </w:rPr>
            </w:pPr>
          </w:p>
          <w:p w:rsidR="00AA4585" w:rsidRPr="00AA4585" w:rsidRDefault="00AA4585" w:rsidP="00AA4585">
            <w:pPr>
              <w:rPr>
                <w:rFonts w:ascii="Arial" w:hAnsi="Arial" w:cs="Arial"/>
                <w:b/>
                <w:i/>
              </w:rPr>
            </w:pPr>
            <w:r w:rsidRPr="00AA4585">
              <w:rPr>
                <w:rFonts w:ascii="Arial" w:hAnsi="Arial" w:cs="Arial"/>
                <w:b/>
                <w:i/>
              </w:rPr>
              <w:t>World Day Against the Death Penalty – 10</w:t>
            </w:r>
            <w:r w:rsidRPr="00AA4585">
              <w:rPr>
                <w:rFonts w:ascii="Arial" w:hAnsi="Arial" w:cs="Arial"/>
                <w:b/>
                <w:i/>
                <w:vertAlign w:val="superscript"/>
              </w:rPr>
              <w:t>th</w:t>
            </w:r>
            <w:r w:rsidRPr="00AA4585">
              <w:rPr>
                <w:rFonts w:ascii="Arial" w:hAnsi="Arial" w:cs="Arial"/>
                <w:b/>
                <w:i/>
              </w:rPr>
              <w:t xml:space="preserve"> October 2018</w:t>
            </w:r>
          </w:p>
          <w:p w:rsidR="00AA4585" w:rsidRPr="00AA4585" w:rsidRDefault="00AA4585" w:rsidP="00AA4585">
            <w:pPr>
              <w:rPr>
                <w:rFonts w:ascii="Arial" w:hAnsi="Arial" w:cs="Arial"/>
                <w:b/>
                <w:i/>
              </w:rPr>
            </w:pPr>
          </w:p>
          <w:p w:rsidR="00AA4585" w:rsidRDefault="00AA4585" w:rsidP="00AA4585">
            <w:pPr>
              <w:pStyle w:val="ListParagraph"/>
              <w:numPr>
                <w:ilvl w:val="0"/>
                <w:numId w:val="1"/>
              </w:numPr>
            </w:pPr>
            <w:r>
              <w:t xml:space="preserve">We await news of the delivery of the </w:t>
            </w:r>
            <w:r w:rsidRPr="006F7624">
              <w:rPr>
                <w:i/>
              </w:rPr>
              <w:t>Tree of Life</w:t>
            </w:r>
            <w:r>
              <w:t xml:space="preserve"> to the Japanese Embassy in London.  Labels with messages calling for an end to capital punishment, and improved conditions for prisoners on death </w:t>
            </w:r>
            <w:r w:rsidR="003607C9">
              <w:t>row,</w:t>
            </w:r>
            <w:r>
              <w:t xml:space="preserve"> were sent in by ourselves and other local groups  across the country, and were to be attached to a single tree.</w:t>
            </w:r>
          </w:p>
          <w:p w:rsidR="00AA4585" w:rsidRDefault="00AA4585" w:rsidP="00AA4585"/>
          <w:p w:rsidR="00AA4585" w:rsidRDefault="00AA4585" w:rsidP="00AA4585">
            <w:pPr>
              <w:pStyle w:val="ListParagraph"/>
              <w:numPr>
                <w:ilvl w:val="0"/>
                <w:numId w:val="1"/>
              </w:numPr>
            </w:pPr>
            <w:r>
              <w:t xml:space="preserve">To mark this year’s World Day, AIUK have issued a video showing </w:t>
            </w:r>
            <w:hyperlink r:id="rId12" w:history="1">
              <w:r w:rsidRPr="004A02A7">
                <w:rPr>
                  <w:rStyle w:val="Hyperlink"/>
                </w:rPr>
                <w:t>the impact of the death penalty on families in Belarus</w:t>
              </w:r>
            </w:hyperlink>
            <w:r>
              <w:t>, the only country in Europe that still carries out executions.</w:t>
            </w:r>
          </w:p>
          <w:p w:rsidR="00AA4585" w:rsidRDefault="00AA4585" w:rsidP="00AA4585">
            <w:pPr>
              <w:pStyle w:val="ListParagraph"/>
            </w:pPr>
          </w:p>
          <w:p w:rsidR="00AA4585" w:rsidRPr="004A02A7" w:rsidRDefault="00606C98" w:rsidP="00AA4585">
            <w:pPr>
              <w:pStyle w:val="ListParagraph"/>
              <w:numPr>
                <w:ilvl w:val="0"/>
                <w:numId w:val="1"/>
              </w:numPr>
            </w:pPr>
            <w:hyperlink r:id="rId13" w:history="1">
              <w:r w:rsidR="00AA4585" w:rsidRPr="00FC37AC">
                <w:rPr>
                  <w:rStyle w:val="Hyperlink"/>
                </w:rPr>
                <w:t>End the Death Penalty</w:t>
              </w:r>
            </w:hyperlink>
            <w:r w:rsidR="00AA4585">
              <w:t xml:space="preserve"> – Follow the link for Amnesty International UK’s blog on the World Day Against the Death Penalty.</w:t>
            </w:r>
          </w:p>
          <w:p w:rsidR="00AA4585" w:rsidRPr="004A02A7" w:rsidRDefault="00AA4585" w:rsidP="00AA4585"/>
          <w:p w:rsidR="006A4CA3" w:rsidRDefault="006A4CA3" w:rsidP="00AA4585">
            <w:pPr>
              <w:rPr>
                <w:rFonts w:ascii="Arial" w:hAnsi="Arial" w:cs="Arial"/>
                <w:b/>
                <w:i/>
              </w:rPr>
            </w:pPr>
            <w:r>
              <w:rPr>
                <w:rFonts w:ascii="Arial" w:hAnsi="Arial" w:cs="Arial"/>
                <w:b/>
                <w:i/>
              </w:rPr>
              <w:t>North Korea</w:t>
            </w:r>
          </w:p>
          <w:p w:rsidR="007E05F3" w:rsidRDefault="007E05F3" w:rsidP="00AA4585">
            <w:pPr>
              <w:rPr>
                <w:rFonts w:ascii="Arial" w:hAnsi="Arial" w:cs="Arial"/>
                <w:b/>
                <w:i/>
              </w:rPr>
            </w:pPr>
          </w:p>
          <w:p w:rsidR="007E05F3" w:rsidRDefault="007E05F3" w:rsidP="007E05F3">
            <w:pPr>
              <w:pStyle w:val="ListParagraph"/>
              <w:numPr>
                <w:ilvl w:val="0"/>
                <w:numId w:val="4"/>
              </w:numPr>
              <w:rPr>
                <w:rFonts w:cs="Arial"/>
              </w:rPr>
            </w:pPr>
            <w:r>
              <w:rPr>
                <w:rFonts w:cs="Arial"/>
              </w:rPr>
              <w:t xml:space="preserve">TM had made contact with the Director of </w:t>
            </w:r>
            <w:hyperlink r:id="rId14" w:history="1">
              <w:r w:rsidRPr="00983FDB">
                <w:rPr>
                  <w:rStyle w:val="Hyperlink"/>
                  <w:rFonts w:cs="Arial"/>
                </w:rPr>
                <w:t>Connect North Korea</w:t>
              </w:r>
            </w:hyperlink>
            <w:r>
              <w:rPr>
                <w:rFonts w:cs="Arial"/>
              </w:rPr>
              <w:t>, based at the Community Centre in New Malden, and had received an invitation to their Open Day on 2</w:t>
            </w:r>
            <w:r w:rsidRPr="007E05F3">
              <w:rPr>
                <w:rFonts w:cs="Arial"/>
                <w:vertAlign w:val="superscript"/>
              </w:rPr>
              <w:t>nd</w:t>
            </w:r>
            <w:r>
              <w:rPr>
                <w:rFonts w:cs="Arial"/>
              </w:rPr>
              <w:t xml:space="preserve"> February 2019.  RW hopes to attend</w:t>
            </w:r>
          </w:p>
          <w:p w:rsidR="006E0F9E" w:rsidRDefault="006E0F9E" w:rsidP="006E0F9E">
            <w:pPr>
              <w:pStyle w:val="ListParagraph"/>
              <w:rPr>
                <w:rFonts w:cs="Arial"/>
              </w:rPr>
            </w:pPr>
          </w:p>
          <w:p w:rsidR="006E0F9E" w:rsidRPr="007E05F3" w:rsidRDefault="006E0F9E" w:rsidP="007E05F3">
            <w:pPr>
              <w:pStyle w:val="ListParagraph"/>
              <w:numPr>
                <w:ilvl w:val="0"/>
                <w:numId w:val="4"/>
              </w:numPr>
              <w:rPr>
                <w:rFonts w:cs="Arial"/>
              </w:rPr>
            </w:pPr>
            <w:r>
              <w:rPr>
                <w:rFonts w:cs="Arial"/>
              </w:rPr>
              <w:t>The Group will continue to explore the options for promoting this campaign, including card signings, market stalls, writing to MP’s and inviting speakers</w:t>
            </w:r>
          </w:p>
          <w:p w:rsidR="001564B2" w:rsidRDefault="001564B2">
            <w:pPr>
              <w:pStyle w:val="TableStyle2"/>
              <w:rPr>
                <w:i/>
                <w:lang w:val="en-US"/>
              </w:rPr>
            </w:pPr>
          </w:p>
          <w:p w:rsidR="007E05F3" w:rsidRDefault="007E05F3" w:rsidP="007E05F3">
            <w:pPr>
              <w:pStyle w:val="TableStyle2"/>
              <w:numPr>
                <w:ilvl w:val="0"/>
                <w:numId w:val="3"/>
              </w:numPr>
              <w:rPr>
                <w:rFonts w:ascii="Arial" w:hAnsi="Arial" w:cs="Arial"/>
                <w:sz w:val="24"/>
                <w:szCs w:val="24"/>
                <w:lang w:val="en-US"/>
              </w:rPr>
            </w:pPr>
            <w:r>
              <w:rPr>
                <w:rFonts w:ascii="Arial" w:hAnsi="Arial" w:cs="Arial"/>
                <w:sz w:val="24"/>
                <w:szCs w:val="24"/>
                <w:lang w:val="en-US"/>
              </w:rPr>
              <w:lastRenderedPageBreak/>
              <w:t>It was noted that Kim Jong-un had invited the Pope to visit North Korea, but activists had dismissed this as a propaganda stunt as there is no religious freedom in the country, and the only worship permitted is that of the Kim family.</w:t>
            </w:r>
          </w:p>
          <w:p w:rsidR="006E0F9E" w:rsidRDefault="006E0F9E" w:rsidP="006E0F9E">
            <w:pPr>
              <w:pStyle w:val="TableStyle2"/>
              <w:rPr>
                <w:rFonts w:ascii="Arial" w:hAnsi="Arial" w:cs="Arial"/>
                <w:b/>
                <w:i/>
                <w:sz w:val="24"/>
                <w:szCs w:val="24"/>
                <w:lang w:val="en-US"/>
              </w:rPr>
            </w:pPr>
            <w:r>
              <w:rPr>
                <w:rFonts w:ascii="Arial" w:hAnsi="Arial" w:cs="Arial"/>
                <w:b/>
                <w:i/>
                <w:sz w:val="24"/>
                <w:szCs w:val="24"/>
                <w:lang w:val="en-US"/>
              </w:rPr>
              <w:t>Refugees</w:t>
            </w:r>
          </w:p>
          <w:p w:rsidR="002665DC" w:rsidRDefault="002665DC" w:rsidP="006E0F9E">
            <w:pPr>
              <w:pStyle w:val="TableStyle2"/>
              <w:rPr>
                <w:rFonts w:ascii="Arial" w:hAnsi="Arial" w:cs="Arial"/>
                <w:b/>
                <w:i/>
                <w:sz w:val="24"/>
                <w:szCs w:val="24"/>
                <w:lang w:val="en-US"/>
              </w:rPr>
            </w:pPr>
          </w:p>
          <w:p w:rsidR="00D2758F" w:rsidRPr="00D43347" w:rsidRDefault="002665DC" w:rsidP="00D43347">
            <w:pPr>
              <w:pStyle w:val="TableStyle2"/>
              <w:numPr>
                <w:ilvl w:val="0"/>
                <w:numId w:val="3"/>
              </w:numPr>
              <w:rPr>
                <w:rFonts w:ascii="Arial" w:hAnsi="Arial" w:cs="Arial"/>
                <w:b/>
                <w:sz w:val="24"/>
                <w:szCs w:val="24"/>
                <w:lang w:val="en-US"/>
              </w:rPr>
            </w:pPr>
            <w:r>
              <w:rPr>
                <w:rFonts w:ascii="Arial" w:hAnsi="Arial" w:cs="Arial"/>
                <w:b/>
                <w:sz w:val="24"/>
                <w:szCs w:val="24"/>
                <w:lang w:val="en-US"/>
              </w:rPr>
              <w:t xml:space="preserve">Vigil </w:t>
            </w:r>
            <w:r>
              <w:rPr>
                <w:rFonts w:ascii="Arial" w:hAnsi="Arial" w:cs="Arial"/>
                <w:sz w:val="24"/>
                <w:szCs w:val="24"/>
                <w:lang w:val="en-US"/>
              </w:rPr>
              <w:t>–</w:t>
            </w:r>
            <w:r w:rsidR="00D43347">
              <w:rPr>
                <w:rFonts w:ascii="Arial" w:hAnsi="Arial" w:cs="Arial"/>
                <w:sz w:val="24"/>
                <w:szCs w:val="24"/>
                <w:lang w:val="en-US"/>
              </w:rPr>
              <w:t xml:space="preserve"> The Vigil, due to take place on the morning of Tuesday, 16</w:t>
            </w:r>
            <w:r w:rsidR="00D43347" w:rsidRPr="00D43347">
              <w:rPr>
                <w:rFonts w:ascii="Arial" w:hAnsi="Arial" w:cs="Arial"/>
                <w:sz w:val="24"/>
                <w:szCs w:val="24"/>
                <w:vertAlign w:val="superscript"/>
                <w:lang w:val="en-US"/>
              </w:rPr>
              <w:t>th</w:t>
            </w:r>
            <w:r w:rsidR="00D43347">
              <w:rPr>
                <w:rFonts w:ascii="Arial" w:hAnsi="Arial" w:cs="Arial"/>
                <w:sz w:val="24"/>
                <w:szCs w:val="24"/>
                <w:lang w:val="en-US"/>
              </w:rPr>
              <w:t xml:space="preserve"> October, has been postponed as the Charter Fair will be occupying the Market Square</w:t>
            </w:r>
            <w:r w:rsidR="00D43347" w:rsidRPr="00D43347">
              <w:rPr>
                <w:rFonts w:ascii="Arial" w:hAnsi="Arial" w:cs="Arial"/>
                <w:b/>
                <w:sz w:val="24"/>
                <w:szCs w:val="24"/>
                <w:lang w:val="en-US"/>
              </w:rPr>
              <w:t>.</w:t>
            </w:r>
            <w:r w:rsidR="00D43347">
              <w:rPr>
                <w:rFonts w:ascii="Arial" w:hAnsi="Arial" w:cs="Arial"/>
                <w:b/>
                <w:sz w:val="24"/>
                <w:szCs w:val="24"/>
                <w:lang w:val="en-US"/>
              </w:rPr>
              <w:t xml:space="preserve">  </w:t>
            </w:r>
            <w:r w:rsidR="00D43347">
              <w:rPr>
                <w:rFonts w:ascii="Arial" w:hAnsi="Arial" w:cs="Arial"/>
                <w:sz w:val="24"/>
                <w:szCs w:val="24"/>
                <w:lang w:val="en-US"/>
              </w:rPr>
              <w:t>An alternative date will be arranged at the November meeting.</w:t>
            </w:r>
          </w:p>
          <w:p w:rsidR="00D43347" w:rsidRPr="002665DC" w:rsidRDefault="00D43347" w:rsidP="00D43347">
            <w:pPr>
              <w:pStyle w:val="TableStyle2"/>
              <w:ind w:left="720"/>
              <w:rPr>
                <w:rFonts w:ascii="Arial" w:hAnsi="Arial" w:cs="Arial"/>
                <w:b/>
                <w:sz w:val="24"/>
                <w:szCs w:val="24"/>
                <w:lang w:val="en-US"/>
              </w:rPr>
            </w:pPr>
          </w:p>
          <w:p w:rsidR="002665DC" w:rsidRPr="002665DC" w:rsidRDefault="00D2758F" w:rsidP="002665DC">
            <w:pPr>
              <w:pStyle w:val="TableStyle2"/>
              <w:numPr>
                <w:ilvl w:val="0"/>
                <w:numId w:val="3"/>
              </w:numPr>
              <w:rPr>
                <w:rFonts w:ascii="Arial" w:hAnsi="Arial" w:cs="Arial"/>
                <w:b/>
                <w:sz w:val="24"/>
                <w:szCs w:val="24"/>
                <w:lang w:val="en-US"/>
              </w:rPr>
            </w:pPr>
            <w:r>
              <w:rPr>
                <w:rFonts w:ascii="Arial" w:hAnsi="Arial" w:cs="Arial"/>
                <w:b/>
                <w:sz w:val="24"/>
                <w:szCs w:val="24"/>
                <w:lang w:val="en-US"/>
              </w:rPr>
              <w:t xml:space="preserve">Refugee Week 2019 – </w:t>
            </w:r>
            <w:r>
              <w:rPr>
                <w:rFonts w:ascii="Arial" w:hAnsi="Arial" w:cs="Arial"/>
                <w:sz w:val="24"/>
                <w:szCs w:val="24"/>
                <w:lang w:val="en-US"/>
              </w:rPr>
              <w:t>This will take place from 17</w:t>
            </w:r>
            <w:r w:rsidRPr="00D2758F">
              <w:rPr>
                <w:rFonts w:ascii="Arial" w:hAnsi="Arial" w:cs="Arial"/>
                <w:sz w:val="24"/>
                <w:szCs w:val="24"/>
                <w:vertAlign w:val="superscript"/>
                <w:lang w:val="en-US"/>
              </w:rPr>
              <w:t>th</w:t>
            </w:r>
            <w:r>
              <w:rPr>
                <w:rFonts w:ascii="Arial" w:hAnsi="Arial" w:cs="Arial"/>
                <w:sz w:val="24"/>
                <w:szCs w:val="24"/>
                <w:lang w:val="en-US"/>
              </w:rPr>
              <w:t>-</w:t>
            </w:r>
            <w:r w:rsidR="004848C4">
              <w:rPr>
                <w:rFonts w:ascii="Arial" w:hAnsi="Arial" w:cs="Arial"/>
                <w:sz w:val="24"/>
                <w:szCs w:val="24"/>
                <w:lang w:val="en-US"/>
              </w:rPr>
              <w:t>23</w:t>
            </w:r>
            <w:r w:rsidR="004848C4" w:rsidRPr="004848C4">
              <w:rPr>
                <w:rFonts w:ascii="Arial" w:hAnsi="Arial" w:cs="Arial"/>
                <w:sz w:val="24"/>
                <w:szCs w:val="24"/>
                <w:vertAlign w:val="superscript"/>
                <w:lang w:val="en-US"/>
              </w:rPr>
              <w:t>rd</w:t>
            </w:r>
            <w:r w:rsidR="004848C4">
              <w:rPr>
                <w:rFonts w:ascii="Arial" w:hAnsi="Arial" w:cs="Arial"/>
                <w:sz w:val="24"/>
                <w:szCs w:val="24"/>
                <w:lang w:val="en-US"/>
              </w:rPr>
              <w:t xml:space="preserve"> </w:t>
            </w:r>
            <w:r>
              <w:rPr>
                <w:rFonts w:ascii="Arial" w:hAnsi="Arial" w:cs="Arial"/>
                <w:sz w:val="24"/>
                <w:szCs w:val="24"/>
                <w:lang w:val="en-US"/>
              </w:rPr>
              <w:t>June.  A meeting will be held in the New Year to coordinate the activities, and the organisations with whom we might work.</w:t>
            </w:r>
          </w:p>
          <w:p w:rsidR="007E05F3" w:rsidRPr="007E05F3" w:rsidRDefault="007E05F3" w:rsidP="006E0F9E">
            <w:pPr>
              <w:pStyle w:val="TableStyle2"/>
              <w:ind w:left="720"/>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 w:rsidR="001564B2" w:rsidRDefault="001564B2"/>
          <w:p w:rsidR="001564B2" w:rsidRDefault="001564B2">
            <w:pPr>
              <w:rPr>
                <w:rFonts w:ascii="Arial" w:hAnsi="Arial" w:cs="Arial"/>
                <w:b/>
              </w:rPr>
            </w:pPr>
            <w:r>
              <w:rPr>
                <w:rFonts w:ascii="Arial" w:hAnsi="Arial" w:cs="Arial"/>
                <w:b/>
              </w:rPr>
              <w:t>LC</w:t>
            </w: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A4CA3" w:rsidRDefault="006A4CA3">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67280F" w:rsidRDefault="0067280F">
            <w:pPr>
              <w:rPr>
                <w:rFonts w:ascii="Arial" w:hAnsi="Arial" w:cs="Arial"/>
                <w:b/>
              </w:rPr>
            </w:pPr>
          </w:p>
          <w:p w:rsidR="002950C3" w:rsidRDefault="002950C3">
            <w:pPr>
              <w:rPr>
                <w:rFonts w:ascii="Arial" w:hAnsi="Arial" w:cs="Arial"/>
                <w:b/>
              </w:rPr>
            </w:pPr>
          </w:p>
          <w:p w:rsidR="002950C3" w:rsidRDefault="002950C3">
            <w:pPr>
              <w:rPr>
                <w:rFonts w:ascii="Arial" w:hAnsi="Arial" w:cs="Arial"/>
                <w:b/>
              </w:rPr>
            </w:pPr>
          </w:p>
          <w:p w:rsidR="006A4CA3" w:rsidRDefault="006A4CA3">
            <w:pPr>
              <w:rPr>
                <w:rFonts w:ascii="Arial" w:hAnsi="Arial" w:cs="Arial"/>
                <w:b/>
              </w:rPr>
            </w:pPr>
            <w:r>
              <w:rPr>
                <w:rFonts w:ascii="Arial" w:hAnsi="Arial" w:cs="Arial"/>
                <w:b/>
              </w:rPr>
              <w:t>TM</w:t>
            </w: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6E0F9E" w:rsidRDefault="006E0F9E">
            <w:pPr>
              <w:rPr>
                <w:rFonts w:ascii="Arial" w:hAnsi="Arial" w:cs="Arial"/>
                <w:b/>
              </w:rPr>
            </w:pPr>
          </w:p>
          <w:p w:rsidR="002950C3" w:rsidRDefault="002950C3">
            <w:pPr>
              <w:rPr>
                <w:rFonts w:ascii="Arial" w:hAnsi="Arial" w:cs="Arial"/>
                <w:b/>
              </w:rPr>
            </w:pPr>
          </w:p>
          <w:p w:rsidR="002950C3" w:rsidRDefault="002950C3">
            <w:pPr>
              <w:rPr>
                <w:rFonts w:ascii="Arial" w:hAnsi="Arial" w:cs="Arial"/>
                <w:b/>
              </w:rPr>
            </w:pPr>
          </w:p>
          <w:p w:rsidR="006E0F9E" w:rsidRPr="001564B2" w:rsidRDefault="006E0F9E">
            <w:pPr>
              <w:rPr>
                <w:rFonts w:ascii="Arial" w:hAnsi="Arial" w:cs="Arial"/>
                <w:b/>
              </w:rPr>
            </w:pPr>
            <w:r>
              <w:rPr>
                <w:rFonts w:ascii="Arial" w:hAnsi="Arial" w:cs="Arial"/>
                <w:b/>
              </w:rPr>
              <w:t>AH</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lastRenderedPageBreak/>
              <w:t>5</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Social Media Report</w:t>
            </w:r>
          </w:p>
          <w:p w:rsidR="00A200BA" w:rsidRDefault="00A200BA" w:rsidP="00A200BA">
            <w:pPr>
              <w:rPr>
                <w:rFonts w:ascii="Arial" w:hAnsi="Arial" w:cs="Arial"/>
                <w:b/>
                <w:sz w:val="28"/>
              </w:rPr>
            </w:pPr>
          </w:p>
          <w:p w:rsidR="00A200BA" w:rsidRDefault="00A200BA" w:rsidP="00A200BA">
            <w:pPr>
              <w:rPr>
                <w:rFonts w:ascii="Arial" w:hAnsi="Arial" w:cs="Arial"/>
              </w:rPr>
            </w:pPr>
            <w:r w:rsidRPr="00F7797D">
              <w:rPr>
                <w:rFonts w:ascii="Arial" w:hAnsi="Arial" w:cs="Arial"/>
              </w:rPr>
              <w:t xml:space="preserve">Web and other media statistics, </w:t>
            </w:r>
            <w:r w:rsidRPr="00BB5159">
              <w:rPr>
                <w:rFonts w:ascii="Arial" w:hAnsi="Arial" w:cs="Arial"/>
                <w:b/>
              </w:rPr>
              <w:t>September</w:t>
            </w:r>
            <w:r>
              <w:rPr>
                <w:rFonts w:ascii="Arial" w:hAnsi="Arial" w:cs="Arial"/>
              </w:rPr>
              <w:t xml:space="preserve"> </w:t>
            </w:r>
            <w:r w:rsidRPr="00F7797D">
              <w:rPr>
                <w:rFonts w:ascii="Arial" w:hAnsi="Arial" w:cs="Arial"/>
                <w:b/>
              </w:rPr>
              <w:t>2018</w:t>
            </w:r>
            <w:r w:rsidRPr="00F7797D">
              <w:rPr>
                <w:rFonts w:ascii="Arial" w:hAnsi="Arial" w:cs="Arial"/>
              </w:rPr>
              <w:t xml:space="preserve"> </w:t>
            </w:r>
          </w:p>
          <w:p w:rsidR="00051F34" w:rsidRDefault="00051F34" w:rsidP="00A200BA">
            <w:pPr>
              <w:rPr>
                <w:rFonts w:ascii="Arial" w:hAnsi="Arial" w:cs="Arial"/>
              </w:rPr>
            </w:pPr>
          </w:p>
          <w:p w:rsidR="00A200BA" w:rsidRDefault="00A200BA" w:rsidP="00A200BA">
            <w:pPr>
              <w:rPr>
                <w:rFonts w:ascii="Arial" w:hAnsi="Arial" w:cs="Arial"/>
              </w:rPr>
            </w:pPr>
            <w:r w:rsidRPr="00276EDB">
              <w:rPr>
                <w:rFonts w:ascii="Arial" w:hAnsi="Arial" w:cs="Arial"/>
                <w:b/>
              </w:rPr>
              <w:t>A record month for the web and for Twitter</w:t>
            </w:r>
            <w:r>
              <w:rPr>
                <w:rFonts w:ascii="Arial" w:hAnsi="Arial" w:cs="Arial"/>
              </w:rPr>
              <w:t xml:space="preserve">.  We continue to attract followers to the Web site – another dozen in this period – and they </w:t>
            </w:r>
            <w:r w:rsidRPr="007F180E">
              <w:rPr>
                <w:rFonts w:ascii="Arial" w:hAnsi="Arial" w:cs="Arial"/>
              </w:rPr>
              <w:t xml:space="preserve">now stand at </w:t>
            </w:r>
            <w:r>
              <w:rPr>
                <w:rFonts w:ascii="Arial" w:hAnsi="Arial" w:cs="Arial"/>
                <w:b/>
              </w:rPr>
              <w:t>368</w:t>
            </w:r>
            <w:r w:rsidRPr="007F180E">
              <w:rPr>
                <w:rFonts w:ascii="Arial" w:hAnsi="Arial" w:cs="Arial"/>
              </w:rPr>
              <w:t xml:space="preserve">.  </w:t>
            </w:r>
            <w:r>
              <w:rPr>
                <w:rFonts w:ascii="Arial" w:hAnsi="Arial" w:cs="Arial"/>
              </w:rPr>
              <w:t xml:space="preserve">There has been a steady monthly increase in followers for some months now.  The number of views this month was at an all-time record.  We also saw a huge spike in Twitter to an all-time record.  Conversely, Facebook traffic declined to a very low level.  </w:t>
            </w:r>
          </w:p>
          <w:p w:rsidR="00983FDB" w:rsidRDefault="00983FDB" w:rsidP="00A200BA">
            <w:pPr>
              <w:rPr>
                <w:rFonts w:ascii="Arial" w:hAnsi="Arial" w:cs="Arial"/>
              </w:rPr>
            </w:pPr>
          </w:p>
          <w:p w:rsidR="00A200BA" w:rsidRPr="00F7797D" w:rsidRDefault="00A200BA" w:rsidP="00A200BA">
            <w:pPr>
              <w:shd w:val="clear" w:color="auto" w:fill="E1F3D6" w:themeFill="accent2" w:themeFillTint="33"/>
              <w:rPr>
                <w:rFonts w:ascii="Arial" w:hAnsi="Arial" w:cs="Arial"/>
                <w:i/>
              </w:rPr>
            </w:pPr>
            <w:r w:rsidRPr="00F7797D">
              <w:rPr>
                <w:rFonts w:ascii="Arial" w:hAnsi="Arial" w:cs="Arial"/>
                <w:i/>
              </w:rPr>
              <w:t>Web site</w:t>
            </w:r>
          </w:p>
          <w:p w:rsidR="00A200BA" w:rsidRPr="00F7797D" w:rsidRDefault="00A200BA" w:rsidP="00A200BA">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A200BA" w:rsidRPr="00F7797D" w:rsidTr="00121D8A">
              <w:trPr>
                <w:trHeight w:val="323"/>
              </w:trPr>
              <w:tc>
                <w:tcPr>
                  <w:tcW w:w="900" w:type="dxa"/>
                  <w:shd w:val="clear" w:color="auto" w:fill="E1F3D6" w:themeFill="accent2" w:themeFillTint="33"/>
                </w:tcPr>
                <w:p w:rsidR="00A200BA" w:rsidRPr="00815094" w:rsidRDefault="00A200BA" w:rsidP="00A200BA">
                  <w:pPr>
                    <w:rPr>
                      <w:rFonts w:ascii="Arial" w:hAnsi="Arial" w:cs="Arial"/>
                    </w:rPr>
                  </w:pPr>
                  <w:r>
                    <w:rPr>
                      <w:rFonts w:ascii="Arial" w:hAnsi="Arial" w:cs="Arial"/>
                    </w:rPr>
                    <w:t>Mar</w:t>
                  </w:r>
                </w:p>
              </w:tc>
              <w:tc>
                <w:tcPr>
                  <w:tcW w:w="900" w:type="dxa"/>
                  <w:shd w:val="clear" w:color="auto" w:fill="E1F3D6" w:themeFill="accent2" w:themeFillTint="33"/>
                </w:tcPr>
                <w:p w:rsidR="00A200BA" w:rsidRPr="009A65BF" w:rsidRDefault="00A200BA" w:rsidP="00A200BA">
                  <w:pPr>
                    <w:rPr>
                      <w:rFonts w:ascii="Arial" w:hAnsi="Arial" w:cs="Arial"/>
                    </w:rPr>
                  </w:pPr>
                  <w:r w:rsidRPr="009A65BF">
                    <w:rPr>
                      <w:rFonts w:ascii="Arial" w:hAnsi="Arial" w:cs="Arial"/>
                    </w:rPr>
                    <w:t xml:space="preserve">Apr </w:t>
                  </w:r>
                </w:p>
              </w:tc>
              <w:tc>
                <w:tcPr>
                  <w:tcW w:w="900" w:type="dxa"/>
                  <w:shd w:val="clear" w:color="auto" w:fill="E1F3D6" w:themeFill="accent2" w:themeFillTint="33"/>
                </w:tcPr>
                <w:p w:rsidR="00A200BA" w:rsidRPr="00844BB8" w:rsidRDefault="00A200BA" w:rsidP="00A200BA">
                  <w:pPr>
                    <w:rPr>
                      <w:rFonts w:ascii="Arial" w:hAnsi="Arial" w:cs="Arial"/>
                    </w:rPr>
                  </w:pPr>
                  <w:r w:rsidRPr="00844BB8">
                    <w:rPr>
                      <w:rFonts w:ascii="Arial" w:hAnsi="Arial" w:cs="Arial"/>
                    </w:rPr>
                    <w:t>May</w:t>
                  </w:r>
                </w:p>
              </w:tc>
              <w:tc>
                <w:tcPr>
                  <w:tcW w:w="900" w:type="dxa"/>
                  <w:shd w:val="clear" w:color="auto" w:fill="E1F3D6" w:themeFill="accent2" w:themeFillTint="33"/>
                </w:tcPr>
                <w:p w:rsidR="00A200BA" w:rsidRPr="007A0C7F" w:rsidRDefault="00A200BA" w:rsidP="00A200BA">
                  <w:pPr>
                    <w:rPr>
                      <w:rFonts w:ascii="Arial" w:hAnsi="Arial" w:cs="Arial"/>
                    </w:rPr>
                  </w:pPr>
                  <w:r w:rsidRPr="007A0C7F">
                    <w:rPr>
                      <w:rFonts w:ascii="Arial" w:hAnsi="Arial" w:cs="Arial"/>
                    </w:rPr>
                    <w:t>June</w:t>
                  </w:r>
                </w:p>
              </w:tc>
              <w:tc>
                <w:tcPr>
                  <w:tcW w:w="900" w:type="dxa"/>
                  <w:shd w:val="clear" w:color="auto" w:fill="E1F3D6" w:themeFill="accent2" w:themeFillTint="33"/>
                </w:tcPr>
                <w:p w:rsidR="00A200BA" w:rsidRPr="00C76FA1" w:rsidRDefault="00A200BA" w:rsidP="00A200BA">
                  <w:pPr>
                    <w:rPr>
                      <w:rFonts w:ascii="Arial" w:hAnsi="Arial" w:cs="Arial"/>
                    </w:rPr>
                  </w:pPr>
                  <w:r w:rsidRPr="00C76FA1">
                    <w:rPr>
                      <w:rFonts w:ascii="Arial" w:hAnsi="Arial" w:cs="Arial"/>
                    </w:rPr>
                    <w:t xml:space="preserve">July </w:t>
                  </w:r>
                </w:p>
              </w:tc>
              <w:tc>
                <w:tcPr>
                  <w:tcW w:w="900" w:type="dxa"/>
                  <w:shd w:val="clear" w:color="auto" w:fill="E1F3D6" w:themeFill="accent2" w:themeFillTint="33"/>
                </w:tcPr>
                <w:p w:rsidR="00A200BA" w:rsidRPr="00C76FA1" w:rsidRDefault="00A200BA" w:rsidP="00A200BA">
                  <w:pPr>
                    <w:rPr>
                      <w:rFonts w:ascii="Arial" w:hAnsi="Arial" w:cs="Arial"/>
                    </w:rPr>
                  </w:pPr>
                  <w:r w:rsidRPr="00C76FA1">
                    <w:rPr>
                      <w:rFonts w:ascii="Arial" w:hAnsi="Arial" w:cs="Arial"/>
                    </w:rPr>
                    <w:t xml:space="preserve">Aug </w:t>
                  </w:r>
                </w:p>
              </w:tc>
              <w:tc>
                <w:tcPr>
                  <w:tcW w:w="900" w:type="dxa"/>
                  <w:shd w:val="clear" w:color="auto" w:fill="E1F3D6" w:themeFill="accent2" w:themeFillTint="33"/>
                </w:tcPr>
                <w:p w:rsidR="00A200BA" w:rsidRPr="00C76FA1" w:rsidRDefault="00A200BA" w:rsidP="00A200BA">
                  <w:pPr>
                    <w:jc w:val="center"/>
                    <w:rPr>
                      <w:rFonts w:ascii="Arial" w:hAnsi="Arial" w:cs="Arial"/>
                      <w:b/>
                    </w:rPr>
                  </w:pPr>
                  <w:r w:rsidRPr="00C76FA1">
                    <w:rPr>
                      <w:rFonts w:ascii="Arial" w:hAnsi="Arial" w:cs="Arial"/>
                      <w:b/>
                    </w:rPr>
                    <w:t>Sept</w:t>
                  </w:r>
                </w:p>
              </w:tc>
            </w:tr>
            <w:tr w:rsidR="00A200BA" w:rsidRPr="00F7797D" w:rsidTr="00121D8A">
              <w:tc>
                <w:tcPr>
                  <w:tcW w:w="900" w:type="dxa"/>
                </w:tcPr>
                <w:p w:rsidR="00A200BA" w:rsidRPr="00815094" w:rsidRDefault="00A200BA" w:rsidP="00A200BA">
                  <w:pPr>
                    <w:rPr>
                      <w:rFonts w:ascii="Arial" w:hAnsi="Arial" w:cs="Arial"/>
                    </w:rPr>
                  </w:pPr>
                  <w:r>
                    <w:rPr>
                      <w:rFonts w:ascii="Arial" w:hAnsi="Arial" w:cs="Arial"/>
                    </w:rPr>
                    <w:t>182</w:t>
                  </w:r>
                </w:p>
              </w:tc>
              <w:tc>
                <w:tcPr>
                  <w:tcW w:w="900" w:type="dxa"/>
                </w:tcPr>
                <w:p w:rsidR="00A200BA" w:rsidRPr="009A65BF" w:rsidRDefault="00A200BA" w:rsidP="00A200BA">
                  <w:pPr>
                    <w:rPr>
                      <w:rFonts w:ascii="Arial" w:hAnsi="Arial" w:cs="Arial"/>
                    </w:rPr>
                  </w:pPr>
                  <w:r w:rsidRPr="009A65BF">
                    <w:rPr>
                      <w:rFonts w:ascii="Arial" w:hAnsi="Arial" w:cs="Arial"/>
                    </w:rPr>
                    <w:t>186</w:t>
                  </w:r>
                </w:p>
              </w:tc>
              <w:tc>
                <w:tcPr>
                  <w:tcW w:w="900" w:type="dxa"/>
                </w:tcPr>
                <w:p w:rsidR="00A200BA" w:rsidRPr="00844BB8" w:rsidRDefault="00A200BA" w:rsidP="00A200BA">
                  <w:pPr>
                    <w:rPr>
                      <w:rFonts w:ascii="Arial" w:hAnsi="Arial" w:cs="Arial"/>
                    </w:rPr>
                  </w:pPr>
                  <w:r w:rsidRPr="00844BB8">
                    <w:rPr>
                      <w:rFonts w:ascii="Arial" w:hAnsi="Arial" w:cs="Arial"/>
                    </w:rPr>
                    <w:t>198</w:t>
                  </w:r>
                </w:p>
              </w:tc>
              <w:tc>
                <w:tcPr>
                  <w:tcW w:w="900" w:type="dxa"/>
                </w:tcPr>
                <w:p w:rsidR="00A200BA" w:rsidRPr="007A0C7F" w:rsidRDefault="00A200BA" w:rsidP="00A200BA">
                  <w:pPr>
                    <w:rPr>
                      <w:rFonts w:ascii="Arial" w:hAnsi="Arial" w:cs="Arial"/>
                    </w:rPr>
                  </w:pPr>
                  <w:r w:rsidRPr="007A0C7F">
                    <w:rPr>
                      <w:rFonts w:ascii="Arial" w:hAnsi="Arial" w:cs="Arial"/>
                    </w:rPr>
                    <w:t>216</w:t>
                  </w:r>
                </w:p>
              </w:tc>
              <w:tc>
                <w:tcPr>
                  <w:tcW w:w="900" w:type="dxa"/>
                </w:tcPr>
                <w:p w:rsidR="00A200BA" w:rsidRPr="00C76FA1" w:rsidRDefault="00A200BA" w:rsidP="00A200BA">
                  <w:pPr>
                    <w:rPr>
                      <w:rFonts w:ascii="Arial" w:hAnsi="Arial" w:cs="Arial"/>
                    </w:rPr>
                  </w:pPr>
                  <w:r w:rsidRPr="00C76FA1">
                    <w:rPr>
                      <w:rFonts w:ascii="Arial" w:hAnsi="Arial" w:cs="Arial"/>
                    </w:rPr>
                    <w:t>207</w:t>
                  </w:r>
                </w:p>
              </w:tc>
              <w:tc>
                <w:tcPr>
                  <w:tcW w:w="900" w:type="dxa"/>
                </w:tcPr>
                <w:p w:rsidR="00A200BA" w:rsidRPr="00C76FA1" w:rsidRDefault="00A200BA" w:rsidP="00A200BA">
                  <w:pPr>
                    <w:rPr>
                      <w:rFonts w:ascii="Arial" w:hAnsi="Arial" w:cs="Arial"/>
                    </w:rPr>
                  </w:pPr>
                  <w:r w:rsidRPr="00C76FA1">
                    <w:rPr>
                      <w:rFonts w:ascii="Arial" w:hAnsi="Arial" w:cs="Arial"/>
                    </w:rPr>
                    <w:t>305</w:t>
                  </w:r>
                </w:p>
              </w:tc>
              <w:tc>
                <w:tcPr>
                  <w:tcW w:w="900" w:type="dxa"/>
                </w:tcPr>
                <w:p w:rsidR="00A200BA" w:rsidRPr="00C76FA1" w:rsidRDefault="00A200BA" w:rsidP="00A200BA">
                  <w:pPr>
                    <w:jc w:val="center"/>
                    <w:rPr>
                      <w:rFonts w:ascii="Arial" w:hAnsi="Arial" w:cs="Arial"/>
                      <w:b/>
                    </w:rPr>
                  </w:pPr>
                  <w:r w:rsidRPr="00C76FA1">
                    <w:rPr>
                      <w:rFonts w:ascii="Arial" w:hAnsi="Arial" w:cs="Arial"/>
                      <w:b/>
                    </w:rPr>
                    <w:t>486</w:t>
                  </w:r>
                </w:p>
              </w:tc>
            </w:tr>
          </w:tbl>
          <w:p w:rsidR="00A200BA" w:rsidRPr="00F7797D" w:rsidRDefault="00A200BA" w:rsidP="00A200BA">
            <w:pPr>
              <w:rPr>
                <w:rFonts w:ascii="Arial" w:hAnsi="Arial" w:cs="Arial"/>
              </w:rPr>
            </w:pPr>
          </w:p>
          <w:p w:rsidR="00A200BA" w:rsidRPr="00F7797D" w:rsidRDefault="00A200BA" w:rsidP="00A200BA">
            <w:pPr>
              <w:rPr>
                <w:rFonts w:ascii="Arial" w:hAnsi="Arial" w:cs="Arial"/>
                <w:i/>
              </w:rPr>
            </w:pPr>
            <w:r w:rsidRPr="00F7797D">
              <w:rPr>
                <w:rFonts w:ascii="Arial" w:hAnsi="Arial" w:cs="Arial"/>
                <w:i/>
              </w:rPr>
              <w:t>Views</w:t>
            </w:r>
          </w:p>
          <w:p w:rsidR="00A200BA" w:rsidRDefault="00A200BA" w:rsidP="00A200BA">
            <w:pPr>
              <w:rPr>
                <w:rFonts w:ascii="Arial" w:hAnsi="Arial" w:cs="Arial"/>
                <w:b/>
              </w:rPr>
            </w:pPr>
            <w:r w:rsidRPr="00F7797D">
              <w:rPr>
                <w:rFonts w:ascii="Arial" w:hAnsi="Arial" w:cs="Arial"/>
              </w:rPr>
              <w:t xml:space="preserve">All time: </w:t>
            </w:r>
            <w:r>
              <w:rPr>
                <w:rFonts w:ascii="Arial" w:hAnsi="Arial" w:cs="Arial"/>
              </w:rPr>
              <w:t xml:space="preserve">11,907 </w:t>
            </w:r>
          </w:p>
          <w:p w:rsidR="00A200BA" w:rsidRPr="00F7797D" w:rsidRDefault="00A200BA" w:rsidP="00A200BA">
            <w:pPr>
              <w:rPr>
                <w:rFonts w:ascii="Arial" w:hAnsi="Arial" w:cs="Arial"/>
              </w:rPr>
            </w:pPr>
          </w:p>
          <w:p w:rsidR="00A200BA" w:rsidRPr="00F7797D" w:rsidRDefault="00A200BA" w:rsidP="00A200BA">
            <w:pPr>
              <w:rPr>
                <w:rFonts w:ascii="Arial" w:hAnsi="Arial" w:cs="Arial"/>
              </w:rPr>
            </w:pPr>
            <w:r>
              <w:rPr>
                <w:rFonts w:ascii="Arial" w:hAnsi="Arial" w:cs="Arial"/>
              </w:rPr>
              <w:t>Top four c</w:t>
            </w:r>
            <w:r w:rsidRPr="00F7797D">
              <w:rPr>
                <w:rFonts w:ascii="Arial" w:hAnsi="Arial" w:cs="Arial"/>
              </w:rPr>
              <w:t>ountry views:</w:t>
            </w:r>
          </w:p>
          <w:tbl>
            <w:tblPr>
              <w:tblStyle w:val="TableGrid"/>
              <w:tblW w:w="0" w:type="auto"/>
              <w:tblLayout w:type="fixed"/>
              <w:tblLook w:val="04A0" w:firstRow="1" w:lastRow="0" w:firstColumn="1" w:lastColumn="0" w:noHBand="0" w:noVBand="1"/>
            </w:tblPr>
            <w:tblGrid>
              <w:gridCol w:w="1317"/>
              <w:gridCol w:w="1568"/>
            </w:tblGrid>
            <w:tr w:rsidR="00A200BA" w:rsidRPr="00F7797D" w:rsidTr="00983FDB">
              <w:trPr>
                <w:trHeight w:val="395"/>
              </w:trPr>
              <w:tc>
                <w:tcPr>
                  <w:tcW w:w="1317" w:type="dxa"/>
                </w:tcPr>
                <w:p w:rsidR="00A200BA" w:rsidRPr="00F7797D" w:rsidRDefault="00A200BA" w:rsidP="00A200BA">
                  <w:pPr>
                    <w:rPr>
                      <w:rFonts w:ascii="Arial" w:hAnsi="Arial" w:cs="Arial"/>
                      <w:b/>
                    </w:rPr>
                  </w:pPr>
                </w:p>
              </w:tc>
              <w:tc>
                <w:tcPr>
                  <w:tcW w:w="1568" w:type="dxa"/>
                  <w:shd w:val="clear" w:color="auto" w:fill="BFBFBF" w:themeFill="background2"/>
                </w:tcPr>
                <w:p w:rsidR="00A200BA" w:rsidRPr="00F7797D" w:rsidRDefault="00A200BA" w:rsidP="00A200BA">
                  <w:pPr>
                    <w:jc w:val="center"/>
                    <w:rPr>
                      <w:rFonts w:ascii="Arial" w:hAnsi="Arial" w:cs="Arial"/>
                      <w:b/>
                    </w:rPr>
                  </w:pPr>
                  <w:r>
                    <w:rPr>
                      <w:rFonts w:ascii="Arial" w:hAnsi="Arial" w:cs="Arial"/>
                      <w:b/>
                    </w:rPr>
                    <w:t>September</w:t>
                  </w:r>
                </w:p>
              </w:tc>
            </w:tr>
            <w:tr w:rsidR="00A200BA" w:rsidRPr="00F7797D" w:rsidTr="00983FDB">
              <w:trPr>
                <w:trHeight w:val="395"/>
              </w:trPr>
              <w:tc>
                <w:tcPr>
                  <w:tcW w:w="1317" w:type="dxa"/>
                </w:tcPr>
                <w:p w:rsidR="00A200BA" w:rsidRPr="00F7797D" w:rsidRDefault="00A200BA" w:rsidP="00A200BA">
                  <w:pPr>
                    <w:rPr>
                      <w:rFonts w:ascii="Arial" w:hAnsi="Arial" w:cs="Arial"/>
                      <w:b/>
                    </w:rPr>
                  </w:pPr>
                  <w:r>
                    <w:rPr>
                      <w:rFonts w:ascii="Arial" w:hAnsi="Arial" w:cs="Arial"/>
                      <w:b/>
                    </w:rPr>
                    <w:t>USA</w:t>
                  </w:r>
                </w:p>
              </w:tc>
              <w:tc>
                <w:tcPr>
                  <w:tcW w:w="1568" w:type="dxa"/>
                </w:tcPr>
                <w:p w:rsidR="00A200BA" w:rsidRPr="00F7797D" w:rsidRDefault="00A200BA" w:rsidP="00A200BA">
                  <w:pPr>
                    <w:jc w:val="right"/>
                    <w:rPr>
                      <w:rFonts w:ascii="Arial" w:hAnsi="Arial" w:cs="Arial"/>
                    </w:rPr>
                  </w:pPr>
                  <w:r>
                    <w:rPr>
                      <w:rFonts w:ascii="Arial" w:hAnsi="Arial" w:cs="Arial"/>
                    </w:rPr>
                    <w:t>365</w:t>
                  </w:r>
                </w:p>
              </w:tc>
            </w:tr>
            <w:tr w:rsidR="00A200BA" w:rsidRPr="00F7797D" w:rsidTr="00983FDB">
              <w:tc>
                <w:tcPr>
                  <w:tcW w:w="1317" w:type="dxa"/>
                </w:tcPr>
                <w:p w:rsidR="00A200BA" w:rsidRPr="00F7797D" w:rsidRDefault="00A200BA" w:rsidP="00A200BA">
                  <w:pPr>
                    <w:rPr>
                      <w:rFonts w:ascii="Arial" w:hAnsi="Arial" w:cs="Arial"/>
                    </w:rPr>
                  </w:pPr>
                  <w:r>
                    <w:rPr>
                      <w:rFonts w:ascii="Arial" w:hAnsi="Arial" w:cs="Arial"/>
                    </w:rPr>
                    <w:t>UK</w:t>
                  </w:r>
                </w:p>
              </w:tc>
              <w:tc>
                <w:tcPr>
                  <w:tcW w:w="1568" w:type="dxa"/>
                </w:tcPr>
                <w:p w:rsidR="00A200BA" w:rsidRPr="00E541C6" w:rsidRDefault="00A200BA" w:rsidP="00A200BA">
                  <w:pPr>
                    <w:jc w:val="right"/>
                    <w:rPr>
                      <w:rFonts w:ascii="Arial" w:hAnsi="Arial" w:cs="Arial"/>
                    </w:rPr>
                  </w:pPr>
                  <w:r w:rsidRPr="00E541C6">
                    <w:rPr>
                      <w:rFonts w:ascii="Arial" w:hAnsi="Arial" w:cs="Arial"/>
                    </w:rPr>
                    <w:t>73</w:t>
                  </w:r>
                </w:p>
              </w:tc>
            </w:tr>
            <w:tr w:rsidR="00A200BA" w:rsidRPr="00F7797D" w:rsidTr="00983FDB">
              <w:tc>
                <w:tcPr>
                  <w:tcW w:w="1317" w:type="dxa"/>
                </w:tcPr>
                <w:p w:rsidR="00A200BA" w:rsidRPr="00F7797D" w:rsidRDefault="00A200BA" w:rsidP="00A200BA">
                  <w:pPr>
                    <w:rPr>
                      <w:rFonts w:ascii="Arial" w:hAnsi="Arial" w:cs="Arial"/>
                    </w:rPr>
                  </w:pPr>
                  <w:r>
                    <w:rPr>
                      <w:rFonts w:ascii="Arial" w:hAnsi="Arial" w:cs="Arial"/>
                    </w:rPr>
                    <w:t>Hong Kong</w:t>
                  </w:r>
                </w:p>
              </w:tc>
              <w:tc>
                <w:tcPr>
                  <w:tcW w:w="1568" w:type="dxa"/>
                </w:tcPr>
                <w:p w:rsidR="00A200BA" w:rsidRPr="00F7797D" w:rsidRDefault="00A200BA" w:rsidP="00A200BA">
                  <w:pPr>
                    <w:jc w:val="right"/>
                    <w:rPr>
                      <w:rFonts w:ascii="Arial" w:hAnsi="Arial" w:cs="Arial"/>
                    </w:rPr>
                  </w:pPr>
                  <w:r>
                    <w:rPr>
                      <w:rFonts w:ascii="Arial" w:hAnsi="Arial" w:cs="Arial"/>
                    </w:rPr>
                    <w:t>5</w:t>
                  </w:r>
                </w:p>
              </w:tc>
            </w:tr>
            <w:tr w:rsidR="00A200BA" w:rsidRPr="00F7797D" w:rsidTr="00983FDB">
              <w:tc>
                <w:tcPr>
                  <w:tcW w:w="1317" w:type="dxa"/>
                </w:tcPr>
                <w:p w:rsidR="00A200BA" w:rsidRDefault="00A200BA" w:rsidP="00A200BA">
                  <w:pPr>
                    <w:rPr>
                      <w:rFonts w:ascii="Arial" w:hAnsi="Arial" w:cs="Arial"/>
                    </w:rPr>
                  </w:pPr>
                  <w:r>
                    <w:rPr>
                      <w:rFonts w:ascii="Arial" w:hAnsi="Arial" w:cs="Arial"/>
                    </w:rPr>
                    <w:t>Canada</w:t>
                  </w:r>
                </w:p>
              </w:tc>
              <w:tc>
                <w:tcPr>
                  <w:tcW w:w="1568" w:type="dxa"/>
                </w:tcPr>
                <w:p w:rsidR="00A200BA" w:rsidRDefault="00A200BA" w:rsidP="00A200BA">
                  <w:pPr>
                    <w:jc w:val="right"/>
                    <w:rPr>
                      <w:rFonts w:ascii="Arial" w:hAnsi="Arial" w:cs="Arial"/>
                    </w:rPr>
                  </w:pPr>
                  <w:r>
                    <w:rPr>
                      <w:rFonts w:ascii="Arial" w:hAnsi="Arial" w:cs="Arial"/>
                    </w:rPr>
                    <w:t>5</w:t>
                  </w:r>
                </w:p>
              </w:tc>
            </w:tr>
          </w:tbl>
          <w:p w:rsidR="00A200BA" w:rsidRDefault="00A200BA" w:rsidP="00A200BA">
            <w:pPr>
              <w:rPr>
                <w:rFonts w:ascii="Arial" w:hAnsi="Arial" w:cs="Arial"/>
              </w:rPr>
            </w:pPr>
          </w:p>
          <w:p w:rsidR="00A200BA" w:rsidRDefault="00A200BA" w:rsidP="00A200BA">
            <w:pPr>
              <w:rPr>
                <w:rFonts w:ascii="Arial" w:hAnsi="Arial" w:cs="Arial"/>
              </w:rPr>
            </w:pPr>
            <w:r w:rsidRPr="00F7797D">
              <w:rPr>
                <w:rFonts w:ascii="Arial" w:hAnsi="Arial" w:cs="Arial"/>
              </w:rPr>
              <w:t>Top posts:</w:t>
            </w:r>
          </w:p>
          <w:p w:rsidR="00A200BA" w:rsidRDefault="00A200BA" w:rsidP="00A200BA">
            <w:pPr>
              <w:pStyle w:val="ListParagraph"/>
              <w:numPr>
                <w:ilvl w:val="0"/>
                <w:numId w:val="7"/>
              </w:numPr>
              <w:spacing w:after="160" w:line="259" w:lineRule="auto"/>
              <w:rPr>
                <w:rFonts w:cs="Arial"/>
              </w:rPr>
            </w:pPr>
            <w:r>
              <w:rPr>
                <w:rFonts w:cs="Arial"/>
              </w:rPr>
              <w:t xml:space="preserve">By a long way the </w:t>
            </w:r>
            <w:hyperlink r:id="rId15" w:history="1">
              <w:r w:rsidRPr="00C66BCC">
                <w:rPr>
                  <w:rStyle w:val="Hyperlink"/>
                  <w:rFonts w:cs="Arial"/>
                  <w:i/>
                </w:rPr>
                <w:t>Japan Tree of Life</w:t>
              </w:r>
            </w:hyperlink>
            <w:r>
              <w:rPr>
                <w:rFonts w:cs="Arial"/>
              </w:rPr>
              <w:t xml:space="preserve"> </w:t>
            </w:r>
            <w:r w:rsidR="00C66BCC">
              <w:rPr>
                <w:rFonts w:cs="Arial"/>
              </w:rPr>
              <w:t xml:space="preserve">blog </w:t>
            </w:r>
            <w:r>
              <w:rPr>
                <w:rFonts w:cs="Arial"/>
              </w:rPr>
              <w:t>was the most searched blog</w:t>
            </w:r>
          </w:p>
          <w:p w:rsidR="00A200BA" w:rsidRDefault="00A200BA" w:rsidP="00A200BA">
            <w:pPr>
              <w:pStyle w:val="ListParagraph"/>
              <w:numPr>
                <w:ilvl w:val="0"/>
                <w:numId w:val="7"/>
              </w:numPr>
              <w:spacing w:after="160" w:line="259" w:lineRule="auto"/>
              <w:rPr>
                <w:rFonts w:cs="Arial"/>
              </w:rPr>
            </w:pPr>
            <w:r>
              <w:rPr>
                <w:rFonts w:cs="Arial"/>
              </w:rPr>
              <w:lastRenderedPageBreak/>
              <w:t>The film about Palestine was also followed</w:t>
            </w:r>
          </w:p>
          <w:p w:rsidR="00A200BA" w:rsidRDefault="00A200BA" w:rsidP="00A200BA">
            <w:pPr>
              <w:pStyle w:val="ListParagraph"/>
              <w:rPr>
                <w:rFonts w:cs="Arial"/>
              </w:rPr>
            </w:pPr>
            <w:r>
              <w:rPr>
                <w:rFonts w:cs="Arial"/>
              </w:rPr>
              <w:t xml:space="preserve"> </w:t>
            </w:r>
          </w:p>
          <w:p w:rsidR="00A200BA" w:rsidRPr="00F7797D" w:rsidRDefault="00A200BA" w:rsidP="00A200BA">
            <w:pPr>
              <w:shd w:val="clear" w:color="auto" w:fill="FFEDD7" w:themeFill="accent4" w:themeFillTint="33"/>
              <w:spacing w:after="120"/>
              <w:rPr>
                <w:rFonts w:ascii="Arial" w:hAnsi="Arial" w:cs="Arial"/>
                <w:i/>
              </w:rPr>
            </w:pPr>
            <w:r w:rsidRPr="00F7797D">
              <w:rPr>
                <w:rFonts w:ascii="Arial" w:hAnsi="Arial" w:cs="Arial"/>
                <w:i/>
              </w:rPr>
              <w:t>Twitter</w:t>
            </w:r>
          </w:p>
          <w:p w:rsidR="00A200BA" w:rsidRDefault="00A200BA" w:rsidP="00A200BA">
            <w:pPr>
              <w:spacing w:after="120"/>
              <w:rPr>
                <w:rFonts w:ascii="Arial" w:hAnsi="Arial" w:cs="Arial"/>
              </w:rPr>
            </w:pPr>
            <w:r>
              <w:rPr>
                <w:rFonts w:ascii="Arial" w:hAnsi="Arial" w:cs="Arial"/>
              </w:rPr>
              <w:t xml:space="preserve">A huge increase in activity with 17,000 impressions (Twitter only gives rounded numbers after a certain size).  We have the same number of followers at 144.  </w:t>
            </w:r>
          </w:p>
          <w:p w:rsidR="00A200BA" w:rsidRPr="00F7797D" w:rsidRDefault="00A200BA" w:rsidP="00A200BA">
            <w:pPr>
              <w:spacing w:after="120"/>
              <w:rPr>
                <w:rFonts w:ascii="Arial" w:hAnsi="Arial" w:cs="Arial"/>
              </w:rPr>
            </w:pPr>
            <w:r w:rsidRPr="00F7797D">
              <w:rPr>
                <w:rFonts w:ascii="Arial" w:hAnsi="Arial" w:cs="Arial"/>
              </w:rPr>
              <w:t>Impressions:</w:t>
            </w:r>
          </w:p>
          <w:tbl>
            <w:tblPr>
              <w:tblStyle w:val="TableGrid"/>
              <w:tblW w:w="0" w:type="auto"/>
              <w:tblLayout w:type="fixed"/>
              <w:tblLook w:val="04A0" w:firstRow="1" w:lastRow="0" w:firstColumn="1" w:lastColumn="0" w:noHBand="0" w:noVBand="1"/>
            </w:tblPr>
            <w:tblGrid>
              <w:gridCol w:w="990"/>
              <w:gridCol w:w="990"/>
              <w:gridCol w:w="990"/>
              <w:gridCol w:w="990"/>
              <w:gridCol w:w="990"/>
              <w:gridCol w:w="990"/>
              <w:gridCol w:w="990"/>
            </w:tblGrid>
            <w:tr w:rsidR="00A200BA" w:rsidRPr="00F7797D" w:rsidTr="00121D8A">
              <w:trPr>
                <w:trHeight w:val="260"/>
              </w:trPr>
              <w:tc>
                <w:tcPr>
                  <w:tcW w:w="990" w:type="dxa"/>
                  <w:tcBorders>
                    <w:bottom w:val="single" w:sz="4" w:space="0" w:color="auto"/>
                  </w:tcBorders>
                  <w:shd w:val="clear" w:color="auto" w:fill="E1F3D6" w:themeFill="accent2" w:themeFillTint="33"/>
                </w:tcPr>
                <w:p w:rsidR="00A200BA" w:rsidRPr="003F27B6" w:rsidRDefault="00A200BA" w:rsidP="00A200BA">
                  <w:pPr>
                    <w:spacing w:after="120"/>
                    <w:rPr>
                      <w:rFonts w:ascii="Arial" w:hAnsi="Arial" w:cs="Arial"/>
                    </w:rPr>
                  </w:pPr>
                  <w:r>
                    <w:rPr>
                      <w:rFonts w:ascii="Arial" w:hAnsi="Arial" w:cs="Arial"/>
                    </w:rPr>
                    <w:t>Mar</w:t>
                  </w:r>
                </w:p>
              </w:tc>
              <w:tc>
                <w:tcPr>
                  <w:tcW w:w="990" w:type="dxa"/>
                  <w:tcBorders>
                    <w:bottom w:val="single" w:sz="4" w:space="0" w:color="auto"/>
                  </w:tcBorders>
                  <w:shd w:val="clear" w:color="auto" w:fill="E1F3D6" w:themeFill="accent2" w:themeFillTint="33"/>
                </w:tcPr>
                <w:p w:rsidR="00A200BA" w:rsidRDefault="00A200BA" w:rsidP="00A200BA">
                  <w:pPr>
                    <w:spacing w:after="120"/>
                    <w:rPr>
                      <w:rFonts w:ascii="Arial" w:hAnsi="Arial" w:cs="Arial"/>
                    </w:rPr>
                  </w:pPr>
                  <w:r>
                    <w:rPr>
                      <w:rFonts w:ascii="Arial" w:hAnsi="Arial" w:cs="Arial"/>
                    </w:rPr>
                    <w:t>April</w:t>
                  </w:r>
                </w:p>
              </w:tc>
              <w:tc>
                <w:tcPr>
                  <w:tcW w:w="990" w:type="dxa"/>
                  <w:tcBorders>
                    <w:bottom w:val="single" w:sz="4" w:space="0" w:color="auto"/>
                  </w:tcBorders>
                  <w:shd w:val="clear" w:color="auto" w:fill="E1F3D6" w:themeFill="accent2" w:themeFillTint="33"/>
                </w:tcPr>
                <w:p w:rsidR="00A200BA" w:rsidRDefault="00A200BA" w:rsidP="00A200BA">
                  <w:pPr>
                    <w:spacing w:after="120"/>
                    <w:rPr>
                      <w:rFonts w:ascii="Arial" w:hAnsi="Arial" w:cs="Arial"/>
                    </w:rPr>
                  </w:pPr>
                  <w:r>
                    <w:rPr>
                      <w:rFonts w:ascii="Arial" w:hAnsi="Arial" w:cs="Arial"/>
                    </w:rPr>
                    <w:t>May</w:t>
                  </w:r>
                </w:p>
              </w:tc>
              <w:tc>
                <w:tcPr>
                  <w:tcW w:w="990" w:type="dxa"/>
                  <w:tcBorders>
                    <w:bottom w:val="single" w:sz="4" w:space="0" w:color="auto"/>
                  </w:tcBorders>
                  <w:shd w:val="clear" w:color="auto" w:fill="E1F3D6" w:themeFill="accent2" w:themeFillTint="33"/>
                </w:tcPr>
                <w:p w:rsidR="00A200BA" w:rsidRPr="009E6E5F" w:rsidRDefault="00A200BA" w:rsidP="00A200BA">
                  <w:pPr>
                    <w:spacing w:after="120"/>
                    <w:rPr>
                      <w:rFonts w:ascii="Arial" w:hAnsi="Arial" w:cs="Arial"/>
                    </w:rPr>
                  </w:pPr>
                  <w:r w:rsidRPr="009E6E5F">
                    <w:rPr>
                      <w:rFonts w:ascii="Arial" w:hAnsi="Arial" w:cs="Arial"/>
                    </w:rPr>
                    <w:t xml:space="preserve">June </w:t>
                  </w:r>
                </w:p>
              </w:tc>
              <w:tc>
                <w:tcPr>
                  <w:tcW w:w="990" w:type="dxa"/>
                  <w:tcBorders>
                    <w:bottom w:val="single" w:sz="4" w:space="0" w:color="auto"/>
                  </w:tcBorders>
                  <w:shd w:val="clear" w:color="auto" w:fill="E1F3D6" w:themeFill="accent2" w:themeFillTint="33"/>
                </w:tcPr>
                <w:p w:rsidR="00A200BA" w:rsidRPr="00E541C6" w:rsidRDefault="00A200BA" w:rsidP="00A200BA">
                  <w:pPr>
                    <w:spacing w:after="120"/>
                    <w:rPr>
                      <w:rFonts w:ascii="Arial" w:hAnsi="Arial" w:cs="Arial"/>
                    </w:rPr>
                  </w:pPr>
                  <w:r w:rsidRPr="00E541C6">
                    <w:rPr>
                      <w:rFonts w:ascii="Arial" w:hAnsi="Arial" w:cs="Arial"/>
                    </w:rPr>
                    <w:t xml:space="preserve">July </w:t>
                  </w:r>
                </w:p>
              </w:tc>
              <w:tc>
                <w:tcPr>
                  <w:tcW w:w="990" w:type="dxa"/>
                  <w:tcBorders>
                    <w:bottom w:val="single" w:sz="4" w:space="0" w:color="auto"/>
                  </w:tcBorders>
                  <w:shd w:val="clear" w:color="auto" w:fill="E1F3D6" w:themeFill="accent2" w:themeFillTint="33"/>
                </w:tcPr>
                <w:p w:rsidR="00A200BA" w:rsidRPr="00E541C6" w:rsidRDefault="00A200BA" w:rsidP="00A200BA">
                  <w:pPr>
                    <w:spacing w:after="120"/>
                    <w:rPr>
                      <w:rFonts w:ascii="Arial" w:hAnsi="Arial" w:cs="Arial"/>
                    </w:rPr>
                  </w:pPr>
                  <w:r w:rsidRPr="00E541C6">
                    <w:rPr>
                      <w:rFonts w:ascii="Arial" w:hAnsi="Arial" w:cs="Arial"/>
                    </w:rPr>
                    <w:t xml:space="preserve">Aug </w:t>
                  </w:r>
                </w:p>
              </w:tc>
              <w:tc>
                <w:tcPr>
                  <w:tcW w:w="990" w:type="dxa"/>
                  <w:tcBorders>
                    <w:bottom w:val="single" w:sz="4" w:space="0" w:color="auto"/>
                  </w:tcBorders>
                  <w:shd w:val="clear" w:color="auto" w:fill="E1F3D6" w:themeFill="accent2" w:themeFillTint="33"/>
                </w:tcPr>
                <w:p w:rsidR="00A200BA" w:rsidRPr="00E541C6" w:rsidRDefault="00A200BA" w:rsidP="00A200BA">
                  <w:pPr>
                    <w:spacing w:after="120"/>
                    <w:rPr>
                      <w:rFonts w:ascii="Arial" w:hAnsi="Arial" w:cs="Arial"/>
                    </w:rPr>
                  </w:pPr>
                  <w:r>
                    <w:rPr>
                      <w:rFonts w:ascii="Arial" w:hAnsi="Arial" w:cs="Arial"/>
                    </w:rPr>
                    <w:t>Sept</w:t>
                  </w:r>
                </w:p>
              </w:tc>
            </w:tr>
            <w:tr w:rsidR="00A200BA" w:rsidRPr="00F7797D" w:rsidTr="00121D8A">
              <w:tc>
                <w:tcPr>
                  <w:tcW w:w="990" w:type="dxa"/>
                  <w:tcBorders>
                    <w:bottom w:val="single" w:sz="4" w:space="0" w:color="auto"/>
                  </w:tcBorders>
                </w:tcPr>
                <w:p w:rsidR="00A200BA" w:rsidRPr="003F27B6" w:rsidRDefault="00A200BA" w:rsidP="00A200BA">
                  <w:pPr>
                    <w:spacing w:after="120"/>
                    <w:rPr>
                      <w:rFonts w:ascii="Arial" w:hAnsi="Arial" w:cs="Arial"/>
                    </w:rPr>
                  </w:pPr>
                  <w:r>
                    <w:rPr>
                      <w:rFonts w:ascii="Arial" w:hAnsi="Arial" w:cs="Arial"/>
                    </w:rPr>
                    <w:t>2666</w:t>
                  </w:r>
                </w:p>
              </w:tc>
              <w:tc>
                <w:tcPr>
                  <w:tcW w:w="990" w:type="dxa"/>
                  <w:tcBorders>
                    <w:bottom w:val="single" w:sz="4" w:space="0" w:color="auto"/>
                  </w:tcBorders>
                </w:tcPr>
                <w:p w:rsidR="00A200BA" w:rsidRDefault="00A200BA" w:rsidP="00A200BA">
                  <w:pPr>
                    <w:spacing w:after="120"/>
                    <w:rPr>
                      <w:rFonts w:ascii="Arial" w:hAnsi="Arial" w:cs="Arial"/>
                    </w:rPr>
                  </w:pPr>
                  <w:r>
                    <w:rPr>
                      <w:rFonts w:ascii="Arial" w:hAnsi="Arial" w:cs="Arial"/>
                    </w:rPr>
                    <w:t>2138</w:t>
                  </w:r>
                </w:p>
              </w:tc>
              <w:tc>
                <w:tcPr>
                  <w:tcW w:w="990" w:type="dxa"/>
                  <w:tcBorders>
                    <w:bottom w:val="single" w:sz="4" w:space="0" w:color="auto"/>
                  </w:tcBorders>
                </w:tcPr>
                <w:p w:rsidR="00A200BA" w:rsidRDefault="00A200BA" w:rsidP="00A200BA">
                  <w:pPr>
                    <w:spacing w:after="120"/>
                    <w:rPr>
                      <w:rFonts w:ascii="Arial" w:hAnsi="Arial" w:cs="Arial"/>
                    </w:rPr>
                  </w:pPr>
                  <w:r>
                    <w:rPr>
                      <w:rFonts w:ascii="Arial" w:hAnsi="Arial" w:cs="Arial"/>
                    </w:rPr>
                    <w:t>1420</w:t>
                  </w:r>
                </w:p>
              </w:tc>
              <w:tc>
                <w:tcPr>
                  <w:tcW w:w="990" w:type="dxa"/>
                  <w:tcBorders>
                    <w:bottom w:val="single" w:sz="4" w:space="0" w:color="auto"/>
                  </w:tcBorders>
                </w:tcPr>
                <w:p w:rsidR="00A200BA" w:rsidRPr="009E6E5F" w:rsidRDefault="00A200BA" w:rsidP="00A200BA">
                  <w:pPr>
                    <w:spacing w:after="120"/>
                    <w:rPr>
                      <w:rFonts w:ascii="Arial" w:hAnsi="Arial" w:cs="Arial"/>
                    </w:rPr>
                  </w:pPr>
                  <w:r w:rsidRPr="009E6E5F">
                    <w:rPr>
                      <w:rFonts w:ascii="Arial" w:hAnsi="Arial" w:cs="Arial"/>
                    </w:rPr>
                    <w:t>3543</w:t>
                  </w:r>
                </w:p>
              </w:tc>
              <w:tc>
                <w:tcPr>
                  <w:tcW w:w="990" w:type="dxa"/>
                  <w:tcBorders>
                    <w:bottom w:val="single" w:sz="4" w:space="0" w:color="auto"/>
                  </w:tcBorders>
                </w:tcPr>
                <w:p w:rsidR="00A200BA" w:rsidRPr="00E541C6" w:rsidRDefault="00A200BA" w:rsidP="00A200BA">
                  <w:pPr>
                    <w:spacing w:after="120"/>
                    <w:rPr>
                      <w:rFonts w:ascii="Arial" w:hAnsi="Arial" w:cs="Arial"/>
                    </w:rPr>
                  </w:pPr>
                  <w:r w:rsidRPr="00E541C6">
                    <w:rPr>
                      <w:rFonts w:ascii="Arial" w:hAnsi="Arial" w:cs="Arial"/>
                    </w:rPr>
                    <w:t>4493</w:t>
                  </w:r>
                </w:p>
              </w:tc>
              <w:tc>
                <w:tcPr>
                  <w:tcW w:w="990" w:type="dxa"/>
                  <w:tcBorders>
                    <w:bottom w:val="single" w:sz="4" w:space="0" w:color="auto"/>
                  </w:tcBorders>
                </w:tcPr>
                <w:p w:rsidR="00A200BA" w:rsidRPr="00E541C6" w:rsidRDefault="00A200BA" w:rsidP="00A200BA">
                  <w:pPr>
                    <w:spacing w:after="120"/>
                    <w:rPr>
                      <w:rFonts w:ascii="Arial" w:hAnsi="Arial" w:cs="Arial"/>
                    </w:rPr>
                  </w:pPr>
                  <w:r w:rsidRPr="00E541C6">
                    <w:rPr>
                      <w:rFonts w:ascii="Arial" w:hAnsi="Arial" w:cs="Arial"/>
                    </w:rPr>
                    <w:t>2824</w:t>
                  </w:r>
                </w:p>
              </w:tc>
              <w:tc>
                <w:tcPr>
                  <w:tcW w:w="990" w:type="dxa"/>
                  <w:tcBorders>
                    <w:bottom w:val="single" w:sz="4" w:space="0" w:color="auto"/>
                  </w:tcBorders>
                </w:tcPr>
                <w:p w:rsidR="00A200BA" w:rsidRPr="00E541C6" w:rsidRDefault="00A200BA" w:rsidP="00A200BA">
                  <w:pPr>
                    <w:spacing w:after="120"/>
                    <w:rPr>
                      <w:rFonts w:ascii="Arial" w:hAnsi="Arial" w:cs="Arial"/>
                    </w:rPr>
                  </w:pPr>
                  <w:r>
                    <w:rPr>
                      <w:rFonts w:ascii="Arial" w:hAnsi="Arial" w:cs="Arial"/>
                    </w:rPr>
                    <w:t>17k</w:t>
                  </w:r>
                </w:p>
              </w:tc>
            </w:tr>
          </w:tbl>
          <w:p w:rsidR="00A200BA" w:rsidRDefault="00A200BA" w:rsidP="00A200BA">
            <w:pPr>
              <w:spacing w:after="120"/>
              <w:rPr>
                <w:rFonts w:ascii="Arial" w:hAnsi="Arial" w:cs="Arial"/>
              </w:rPr>
            </w:pPr>
          </w:p>
          <w:p w:rsidR="00A200BA" w:rsidRDefault="00A200BA" w:rsidP="00A200BA">
            <w:pPr>
              <w:spacing w:after="120"/>
              <w:rPr>
                <w:rFonts w:ascii="Arial" w:hAnsi="Arial" w:cs="Arial"/>
              </w:rPr>
            </w:pPr>
            <w:r>
              <w:rPr>
                <w:rFonts w:ascii="Arial" w:hAnsi="Arial" w:cs="Arial"/>
              </w:rPr>
              <w:t xml:space="preserve">The top tweet was the </w:t>
            </w:r>
            <w:r w:rsidRPr="00E541C6">
              <w:rPr>
                <w:rFonts w:ascii="Arial" w:hAnsi="Arial" w:cs="Arial"/>
                <w:i/>
              </w:rPr>
              <w:t>Tree of Life</w:t>
            </w:r>
            <w:r>
              <w:rPr>
                <w:rFonts w:ascii="Arial" w:hAnsi="Arial" w:cs="Arial"/>
                <w:i/>
              </w:rPr>
              <w:t xml:space="preserve"> </w:t>
            </w:r>
            <w:r>
              <w:rPr>
                <w:rFonts w:ascii="Arial" w:hAnsi="Arial" w:cs="Arial"/>
              </w:rPr>
              <w:t xml:space="preserve">as with the Web site.  </w:t>
            </w:r>
          </w:p>
          <w:p w:rsidR="00A200BA" w:rsidRPr="00F7797D" w:rsidRDefault="00A200BA" w:rsidP="00A200BA">
            <w:pPr>
              <w:shd w:val="clear" w:color="auto" w:fill="BFBFBF" w:themeFill="background2"/>
              <w:rPr>
                <w:rFonts w:ascii="Arial" w:hAnsi="Arial" w:cs="Arial"/>
                <w:i/>
              </w:rPr>
            </w:pPr>
            <w:r w:rsidRPr="00F7797D">
              <w:rPr>
                <w:rFonts w:ascii="Arial" w:hAnsi="Arial" w:cs="Arial"/>
                <w:i/>
              </w:rPr>
              <w:t>Facebook</w:t>
            </w:r>
          </w:p>
          <w:p w:rsidR="00A200BA" w:rsidRDefault="00A200BA" w:rsidP="00A200BA">
            <w:pPr>
              <w:pStyle w:val="ListParagraph"/>
              <w:spacing w:after="120"/>
              <w:ind w:left="0"/>
              <w:jc w:val="both"/>
              <w:rPr>
                <w:rFonts w:cs="Arial"/>
              </w:rPr>
            </w:pPr>
            <w:r>
              <w:rPr>
                <w:rFonts w:cs="Arial"/>
              </w:rPr>
              <w:t xml:space="preserve">A surprising drop in interest on this platform this month.  Up till now, Facebook has been performing strongly and we have seen a steady increase in the reach.  This month it plunged to 95 down from over 400 last time.  Whether this is just a blip or represents a problem that Facebook is having over its data handling remains to be seen. </w:t>
            </w:r>
          </w:p>
          <w:p w:rsidR="00A200BA" w:rsidRDefault="00A200BA" w:rsidP="00A200BA">
            <w:pPr>
              <w:pStyle w:val="ListParagraph"/>
              <w:spacing w:after="120"/>
              <w:ind w:left="0"/>
              <w:jc w:val="both"/>
              <w:rPr>
                <w:rFonts w:cs="Arial"/>
              </w:rPr>
            </w:pPr>
          </w:p>
          <w:p w:rsidR="00A200BA" w:rsidRPr="00F7797D" w:rsidRDefault="00A200BA" w:rsidP="00A200BA">
            <w:pPr>
              <w:pStyle w:val="ListParagraph"/>
              <w:spacing w:after="120"/>
              <w:ind w:left="0"/>
              <w:jc w:val="both"/>
              <w:rPr>
                <w:rFonts w:cs="Arial"/>
              </w:rPr>
            </w:pPr>
            <w:r>
              <w:rPr>
                <w:rFonts w:cs="Arial"/>
              </w:rPr>
              <w:t xml:space="preserve">As with the other platforms, it was the </w:t>
            </w:r>
            <w:r w:rsidRPr="00E541C6">
              <w:rPr>
                <w:rFonts w:cs="Arial"/>
                <w:i/>
              </w:rPr>
              <w:t>Tree of Life</w:t>
            </w:r>
            <w:r>
              <w:rPr>
                <w:rFonts w:cs="Arial"/>
                <w:i/>
              </w:rPr>
              <w:t xml:space="preserve"> </w:t>
            </w:r>
            <w:r>
              <w:rPr>
                <w:rFonts w:cs="Arial"/>
              </w:rPr>
              <w:t xml:space="preserve">which generated most interest.  </w:t>
            </w:r>
          </w:p>
          <w:p w:rsidR="00A200BA" w:rsidRPr="00F7797D" w:rsidRDefault="00A200BA" w:rsidP="00A200BA">
            <w:pPr>
              <w:shd w:val="clear" w:color="auto" w:fill="FFEDD7" w:themeFill="accent4" w:themeFillTint="33"/>
              <w:spacing w:after="120"/>
              <w:jc w:val="both"/>
              <w:rPr>
                <w:rFonts w:ascii="Arial" w:hAnsi="Arial" w:cs="Arial"/>
                <w:i/>
              </w:rPr>
            </w:pPr>
            <w:r w:rsidRPr="00F7797D">
              <w:rPr>
                <w:rFonts w:ascii="Arial" w:hAnsi="Arial" w:cs="Arial"/>
                <w:i/>
              </w:rPr>
              <w:t xml:space="preserve">Tumbler </w:t>
            </w:r>
          </w:p>
          <w:p w:rsidR="00051F34" w:rsidRDefault="00A200BA" w:rsidP="00A200BA">
            <w:pPr>
              <w:spacing w:after="120"/>
              <w:jc w:val="both"/>
              <w:rPr>
                <w:rFonts w:ascii="Arial" w:hAnsi="Arial" w:cs="Arial"/>
              </w:rPr>
            </w:pPr>
            <w:r w:rsidRPr="00F7797D">
              <w:rPr>
                <w:rFonts w:ascii="Arial" w:hAnsi="Arial" w:cs="Arial"/>
              </w:rPr>
              <w:t>No change in the Tumblr statistics with the same 5 followers</w:t>
            </w:r>
            <w:r>
              <w:rPr>
                <w:rFonts w:ascii="Arial" w:hAnsi="Arial" w:cs="Arial"/>
              </w:rPr>
              <w:t>.  17 are foll</w:t>
            </w:r>
            <w:r w:rsidR="00051F34">
              <w:rPr>
                <w:rFonts w:ascii="Arial" w:hAnsi="Arial" w:cs="Arial"/>
              </w:rPr>
              <w:t>owing.</w:t>
            </w:r>
          </w:p>
          <w:p w:rsidR="00A200BA" w:rsidRPr="00F7797D" w:rsidRDefault="00A200BA" w:rsidP="00A200BA">
            <w:pPr>
              <w:shd w:val="clear" w:color="auto" w:fill="FFCB88" w:themeFill="accent4" w:themeFillTint="99"/>
              <w:spacing w:after="120"/>
              <w:jc w:val="both"/>
              <w:rPr>
                <w:rFonts w:ascii="Arial" w:hAnsi="Arial" w:cs="Arial"/>
                <w:i/>
              </w:rPr>
            </w:pPr>
            <w:r w:rsidRPr="00F7797D">
              <w:rPr>
                <w:rFonts w:ascii="Arial" w:hAnsi="Arial" w:cs="Arial"/>
                <w:i/>
              </w:rPr>
              <w:t>YouTube &amp; Flickr</w:t>
            </w:r>
          </w:p>
          <w:p w:rsidR="00051F34" w:rsidRPr="00F7797D" w:rsidRDefault="00A200BA" w:rsidP="00A200BA">
            <w:pPr>
              <w:spacing w:after="120"/>
              <w:jc w:val="both"/>
              <w:rPr>
                <w:rFonts w:ascii="Arial" w:hAnsi="Arial" w:cs="Arial"/>
              </w:rPr>
            </w:pPr>
            <w:r>
              <w:rPr>
                <w:rFonts w:ascii="Arial" w:hAnsi="Arial" w:cs="Arial"/>
              </w:rPr>
              <w:t>Total views of the North Korea video stands at 1,963.  4963 views on Flickr and 941 views of the still image on Flickr.  (September figures)</w:t>
            </w:r>
          </w:p>
          <w:p w:rsidR="00A200BA" w:rsidRPr="00F7797D" w:rsidRDefault="00A200BA" w:rsidP="00A200BA">
            <w:pPr>
              <w:shd w:val="clear" w:color="auto" w:fill="B6D6E9" w:themeFill="accent1" w:themeFillTint="66"/>
              <w:rPr>
                <w:rFonts w:ascii="Arial" w:hAnsi="Arial" w:cs="Arial"/>
              </w:rPr>
            </w:pPr>
            <w:r w:rsidRPr="00F7797D">
              <w:rPr>
                <w:rFonts w:ascii="Arial" w:hAnsi="Arial" w:cs="Arial"/>
                <w:i/>
              </w:rPr>
              <w:t xml:space="preserve">Group </w:t>
            </w:r>
          </w:p>
          <w:p w:rsidR="00A200BA" w:rsidRPr="00F7797D" w:rsidRDefault="00A200BA" w:rsidP="00A200BA">
            <w:pPr>
              <w:rPr>
                <w:rFonts w:ascii="Arial" w:hAnsi="Arial" w:cs="Arial"/>
              </w:rPr>
            </w:pPr>
            <w:r w:rsidRPr="00F7797D">
              <w:rPr>
                <w:rFonts w:ascii="Arial" w:hAnsi="Arial" w:cs="Arial"/>
              </w:rPr>
              <w:t xml:space="preserve">Web site:  </w:t>
            </w:r>
            <w:hyperlink r:id="rId16" w:history="1">
              <w:r w:rsidRPr="00F7797D">
                <w:rPr>
                  <w:rStyle w:val="Hyperlink"/>
                  <w:rFonts w:ascii="Arial" w:hAnsi="Arial" w:cs="Arial"/>
                </w:rPr>
                <w:t>www.salisburyai.com</w:t>
              </w:r>
            </w:hyperlink>
            <w:r w:rsidRPr="00F7797D">
              <w:rPr>
                <w:rFonts w:ascii="Arial" w:hAnsi="Arial" w:cs="Arial"/>
              </w:rPr>
              <w:t xml:space="preserve">  </w:t>
            </w:r>
          </w:p>
          <w:p w:rsidR="00A200BA" w:rsidRPr="00F7797D" w:rsidRDefault="00A200BA" w:rsidP="00A200BA">
            <w:pPr>
              <w:spacing w:after="120"/>
              <w:rPr>
                <w:rFonts w:ascii="Arial" w:hAnsi="Arial" w:cs="Arial"/>
              </w:rPr>
            </w:pPr>
            <w:r w:rsidRPr="00F7797D">
              <w:rPr>
                <w:rFonts w:ascii="Arial" w:hAnsi="Arial" w:cs="Arial"/>
              </w:rPr>
              <w:t xml:space="preserve">Twitter:   </w:t>
            </w:r>
            <w:hyperlink r:id="rId17" w:history="1">
              <w:r w:rsidRPr="00F7797D">
                <w:rPr>
                  <w:rStyle w:val="Hyperlink"/>
                  <w:rFonts w:ascii="Arial" w:hAnsi="Arial" w:cs="Arial"/>
                </w:rPr>
                <w:t>www.twitter.com/salisburyai</w:t>
              </w:r>
            </w:hyperlink>
            <w:r w:rsidRPr="00F7797D">
              <w:rPr>
                <w:rFonts w:ascii="Arial" w:hAnsi="Arial" w:cs="Arial"/>
              </w:rPr>
              <w:t xml:space="preserve">  </w:t>
            </w:r>
          </w:p>
          <w:p w:rsidR="00A200BA" w:rsidRPr="00F7797D" w:rsidRDefault="00A200BA" w:rsidP="00A200BA">
            <w:pPr>
              <w:spacing w:after="120"/>
              <w:rPr>
                <w:rFonts w:ascii="Arial" w:hAnsi="Arial" w:cs="Arial"/>
              </w:rPr>
            </w:pPr>
            <w:r w:rsidRPr="00F7797D">
              <w:rPr>
                <w:rFonts w:ascii="Arial" w:hAnsi="Arial" w:cs="Arial"/>
              </w:rPr>
              <w:t xml:space="preserve">Facebook:   </w:t>
            </w:r>
            <w:hyperlink r:id="rId18" w:history="1">
              <w:r w:rsidRPr="00F7797D">
                <w:rPr>
                  <w:rStyle w:val="Hyperlink"/>
                  <w:rFonts w:ascii="Arial" w:hAnsi="Arial" w:cs="Arial"/>
                </w:rPr>
                <w:t>www.facebook.com/salisburyai</w:t>
              </w:r>
            </w:hyperlink>
            <w:r w:rsidRPr="00F7797D">
              <w:rPr>
                <w:rFonts w:ascii="Arial" w:hAnsi="Arial" w:cs="Arial"/>
              </w:rPr>
              <w:t xml:space="preserve">  </w:t>
            </w:r>
          </w:p>
          <w:p w:rsidR="00A200BA" w:rsidRPr="00F7797D" w:rsidRDefault="00A200BA" w:rsidP="00A200BA">
            <w:pPr>
              <w:spacing w:after="120"/>
              <w:rPr>
                <w:rFonts w:ascii="Arial" w:hAnsi="Arial" w:cs="Arial"/>
              </w:rPr>
            </w:pPr>
            <w:r w:rsidRPr="00F7797D">
              <w:rPr>
                <w:rFonts w:ascii="Arial" w:hAnsi="Arial" w:cs="Arial"/>
              </w:rPr>
              <w:t xml:space="preserve">Tumblr: </w:t>
            </w:r>
            <w:hyperlink r:id="rId19" w:history="1">
              <w:r w:rsidRPr="00F7797D">
                <w:rPr>
                  <w:rStyle w:val="Hyperlink"/>
                  <w:rFonts w:ascii="Arial" w:hAnsi="Arial" w:cs="Arial"/>
                </w:rPr>
                <w:t>www.salisburyai.tumblr.com</w:t>
              </w:r>
            </w:hyperlink>
            <w:r w:rsidRPr="00F7797D">
              <w:rPr>
                <w:rFonts w:ascii="Arial" w:hAnsi="Arial" w:cs="Arial"/>
              </w:rPr>
              <w:t xml:space="preserve">  </w:t>
            </w:r>
          </w:p>
          <w:p w:rsidR="00A200BA" w:rsidRPr="00A200BA" w:rsidRDefault="00A200BA" w:rsidP="00A200BA">
            <w:pPr>
              <w:spacing w:after="120"/>
              <w:rPr>
                <w:rFonts w:ascii="Arial" w:hAnsi="Arial" w:cs="Arial"/>
                <w:b/>
              </w:rPr>
            </w:pPr>
            <w:r w:rsidRPr="00F7797D">
              <w:rPr>
                <w:rFonts w:ascii="Arial" w:hAnsi="Arial" w:cs="Arial"/>
                <w:b/>
              </w:rPr>
              <w:t>Content always welcome!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lastRenderedPageBreak/>
              <w:t>PC</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6</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A66AB">
            <w:pPr>
              <w:pStyle w:val="TableStyle2"/>
              <w:rPr>
                <w:rFonts w:ascii="Arial" w:hAnsi="Arial"/>
                <w:b/>
                <w:bCs/>
                <w:sz w:val="24"/>
                <w:szCs w:val="24"/>
              </w:rPr>
            </w:pPr>
            <w:r>
              <w:rPr>
                <w:rFonts w:ascii="Arial" w:hAnsi="Arial"/>
                <w:b/>
                <w:bCs/>
                <w:sz w:val="24"/>
                <w:szCs w:val="24"/>
              </w:rPr>
              <w:t>Monthly</w:t>
            </w:r>
            <w:r w:rsidR="003A34B3">
              <w:rPr>
                <w:rFonts w:ascii="Arial" w:hAnsi="Arial"/>
                <w:b/>
                <w:bCs/>
                <w:sz w:val="24"/>
                <w:szCs w:val="24"/>
              </w:rPr>
              <w:t xml:space="preserve"> Action</w:t>
            </w:r>
          </w:p>
          <w:p w:rsidR="003A34B3" w:rsidRPr="002F3BED" w:rsidRDefault="00606C98" w:rsidP="003A34B3">
            <w:pPr>
              <w:pStyle w:val="TableStyle2"/>
              <w:numPr>
                <w:ilvl w:val="0"/>
                <w:numId w:val="5"/>
              </w:numPr>
              <w:rPr>
                <w:rFonts w:ascii="Arial" w:hAnsi="Arial"/>
                <w:bCs/>
                <w:i/>
                <w:sz w:val="24"/>
                <w:szCs w:val="24"/>
              </w:rPr>
            </w:pPr>
            <w:hyperlink r:id="rId20" w:history="1">
              <w:r w:rsidR="002F3BED" w:rsidRPr="002F3BED">
                <w:rPr>
                  <w:rStyle w:val="Hyperlink"/>
                  <w:rFonts w:ascii="Arial" w:hAnsi="Arial"/>
                  <w:bCs/>
                  <w:i/>
                  <w:sz w:val="24"/>
                  <w:szCs w:val="24"/>
                </w:rPr>
                <w:t>Human Rights Defenders</w:t>
              </w:r>
            </w:hyperlink>
            <w:r w:rsidR="002F3BED" w:rsidRPr="002F3BED">
              <w:rPr>
                <w:rFonts w:ascii="Arial" w:hAnsi="Arial"/>
                <w:bCs/>
                <w:i/>
                <w:sz w:val="24"/>
                <w:szCs w:val="24"/>
              </w:rPr>
              <w:t xml:space="preserve"> </w:t>
            </w:r>
            <w:r w:rsidR="002F3BED">
              <w:rPr>
                <w:rFonts w:ascii="Arial" w:hAnsi="Arial"/>
                <w:bCs/>
                <w:sz w:val="24"/>
                <w:szCs w:val="24"/>
              </w:rPr>
              <w:t>– As part of the Brave Campaign, we are asked to call on the U Government to increase support to Human Rights Defenders.</w:t>
            </w:r>
          </w:p>
          <w:p w:rsidR="002F3BED" w:rsidRPr="002F3BED" w:rsidRDefault="002F3BED" w:rsidP="002F3BED">
            <w:pPr>
              <w:pStyle w:val="TableStyle2"/>
              <w:ind w:left="720"/>
              <w:rPr>
                <w:rFonts w:ascii="Arial" w:hAnsi="Arial"/>
                <w:bCs/>
                <w:i/>
                <w:sz w:val="24"/>
                <w:szCs w:val="24"/>
              </w:rPr>
            </w:pPr>
          </w:p>
          <w:p w:rsidR="002F3BED" w:rsidRPr="00CA67DA" w:rsidRDefault="00606C98" w:rsidP="003A34B3">
            <w:pPr>
              <w:pStyle w:val="TableStyle2"/>
              <w:numPr>
                <w:ilvl w:val="0"/>
                <w:numId w:val="5"/>
              </w:numPr>
              <w:rPr>
                <w:rFonts w:ascii="Arial" w:hAnsi="Arial"/>
                <w:bCs/>
                <w:i/>
                <w:sz w:val="24"/>
                <w:szCs w:val="24"/>
              </w:rPr>
            </w:pPr>
            <w:hyperlink r:id="rId21" w:history="1">
              <w:r w:rsidR="002F3BED" w:rsidRPr="002F3BED">
                <w:rPr>
                  <w:rStyle w:val="Hyperlink"/>
                  <w:rFonts w:ascii="Arial" w:hAnsi="Arial"/>
                  <w:bCs/>
                  <w:i/>
                  <w:sz w:val="24"/>
                  <w:szCs w:val="24"/>
                </w:rPr>
                <w:t>The Human Rights Act</w:t>
              </w:r>
            </w:hyperlink>
            <w:r w:rsidR="002F3BED">
              <w:rPr>
                <w:rFonts w:ascii="Arial" w:hAnsi="Arial"/>
                <w:bCs/>
                <w:i/>
                <w:sz w:val="24"/>
                <w:szCs w:val="24"/>
              </w:rPr>
              <w:t xml:space="preserve"> </w:t>
            </w:r>
            <w:r w:rsidR="002F3BED">
              <w:rPr>
                <w:rFonts w:ascii="Arial" w:hAnsi="Arial"/>
                <w:bCs/>
                <w:sz w:val="24"/>
                <w:szCs w:val="24"/>
              </w:rPr>
              <w:t>– 9</w:t>
            </w:r>
            <w:r w:rsidR="002F3BED" w:rsidRPr="002F3BED">
              <w:rPr>
                <w:rFonts w:ascii="Arial" w:hAnsi="Arial"/>
                <w:bCs/>
                <w:sz w:val="24"/>
                <w:szCs w:val="24"/>
                <w:vertAlign w:val="superscript"/>
              </w:rPr>
              <w:t>th</w:t>
            </w:r>
            <w:r w:rsidR="002F3BED">
              <w:rPr>
                <w:rFonts w:ascii="Arial" w:hAnsi="Arial"/>
                <w:bCs/>
                <w:sz w:val="24"/>
                <w:szCs w:val="24"/>
              </w:rPr>
              <w:t xml:space="preserve"> November is the 20</w:t>
            </w:r>
            <w:r w:rsidR="002F3BED" w:rsidRPr="002F3BED">
              <w:rPr>
                <w:rFonts w:ascii="Arial" w:hAnsi="Arial"/>
                <w:bCs/>
                <w:sz w:val="24"/>
                <w:szCs w:val="24"/>
                <w:vertAlign w:val="superscript"/>
              </w:rPr>
              <w:t>th</w:t>
            </w:r>
            <w:r w:rsidR="002F3BED">
              <w:rPr>
                <w:rFonts w:ascii="Arial" w:hAnsi="Arial"/>
                <w:bCs/>
                <w:sz w:val="24"/>
                <w:szCs w:val="24"/>
              </w:rPr>
              <w:t xml:space="preserve"> Anniversary of the Act in the UK.  WE are asked to celebrate</w:t>
            </w:r>
            <w:r w:rsidR="00CA67DA">
              <w:rPr>
                <w:rFonts w:ascii="Arial" w:hAnsi="Arial"/>
                <w:bCs/>
                <w:sz w:val="24"/>
                <w:szCs w:val="24"/>
              </w:rPr>
              <w:t xml:space="preserve"> the Anniversary over the course of the next year.  FD will order materials.</w:t>
            </w:r>
          </w:p>
          <w:p w:rsidR="00CA67DA" w:rsidRDefault="00CA67DA" w:rsidP="00CA67DA">
            <w:pPr>
              <w:pStyle w:val="ListParagraph"/>
              <w:rPr>
                <w:bCs/>
                <w:i/>
              </w:rPr>
            </w:pPr>
          </w:p>
          <w:p w:rsidR="00CA67DA" w:rsidRPr="002F3BED" w:rsidRDefault="00606C98" w:rsidP="003A34B3">
            <w:pPr>
              <w:pStyle w:val="TableStyle2"/>
              <w:numPr>
                <w:ilvl w:val="0"/>
                <w:numId w:val="5"/>
              </w:numPr>
              <w:rPr>
                <w:rFonts w:ascii="Arial" w:hAnsi="Arial"/>
                <w:bCs/>
                <w:i/>
                <w:sz w:val="24"/>
                <w:szCs w:val="24"/>
              </w:rPr>
            </w:pPr>
            <w:hyperlink r:id="rId22" w:history="1">
              <w:r w:rsidR="00CA67DA" w:rsidRPr="00CA67DA">
                <w:rPr>
                  <w:rStyle w:val="Hyperlink"/>
                  <w:rFonts w:ascii="Arial" w:hAnsi="Arial"/>
                  <w:bCs/>
                  <w:i/>
                  <w:sz w:val="24"/>
                  <w:szCs w:val="24"/>
                </w:rPr>
                <w:t>Write for Rights</w:t>
              </w:r>
            </w:hyperlink>
            <w:r w:rsidR="00CA67DA">
              <w:rPr>
                <w:rFonts w:ascii="Arial" w:hAnsi="Arial"/>
                <w:bCs/>
                <w:i/>
                <w:sz w:val="24"/>
                <w:szCs w:val="24"/>
              </w:rPr>
              <w:t xml:space="preserve"> </w:t>
            </w:r>
            <w:r w:rsidR="00CA67DA">
              <w:rPr>
                <w:rFonts w:ascii="Arial" w:hAnsi="Arial"/>
                <w:bCs/>
                <w:sz w:val="24"/>
                <w:szCs w:val="24"/>
              </w:rPr>
              <w:t>– This year’s Campaign will run through November and December, with materials available from 1</w:t>
            </w:r>
            <w:r w:rsidR="00CA67DA" w:rsidRPr="00CA67DA">
              <w:rPr>
                <w:rFonts w:ascii="Arial" w:hAnsi="Arial"/>
                <w:bCs/>
                <w:sz w:val="24"/>
                <w:szCs w:val="24"/>
                <w:vertAlign w:val="superscript"/>
              </w:rPr>
              <w:t>st</w:t>
            </w:r>
            <w:r w:rsidR="00CA67DA">
              <w:rPr>
                <w:rFonts w:ascii="Arial" w:hAnsi="Arial"/>
                <w:bCs/>
                <w:sz w:val="24"/>
                <w:szCs w:val="24"/>
              </w:rPr>
              <w:t xml:space="preserve"> November.  The Group will man a stall in the Library Passageway from 9.00 to 12.00 mid-day on 15</w:t>
            </w:r>
            <w:r w:rsidR="00CA67DA" w:rsidRPr="00CA67DA">
              <w:rPr>
                <w:rFonts w:ascii="Arial" w:hAnsi="Arial"/>
                <w:bCs/>
                <w:sz w:val="24"/>
                <w:szCs w:val="24"/>
                <w:vertAlign w:val="superscript"/>
              </w:rPr>
              <w:t>th</w:t>
            </w:r>
            <w:r w:rsidR="00CA67DA">
              <w:rPr>
                <w:rFonts w:ascii="Arial" w:hAnsi="Arial"/>
                <w:bCs/>
                <w:sz w:val="24"/>
                <w:szCs w:val="24"/>
              </w:rPr>
              <w:t xml:space="preserve"> December with cards for 4 prisoners – Nonhle Mbuthuma, Geraldine Chacón, Marielle Franco and Nguyen Ngoc Nhu Quynh.  Materials have been ordered.</w:t>
            </w:r>
          </w:p>
          <w:p w:rsidR="003A34B3" w:rsidRDefault="003A34B3">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3A34B3" w:rsidRDefault="003A34B3">
            <w:pPr>
              <w:rPr>
                <w:rFonts w:ascii="Arial" w:hAnsi="Arial" w:cs="Arial"/>
                <w:b/>
              </w:rPr>
            </w:pPr>
            <w:r>
              <w:rPr>
                <w:rFonts w:ascii="Arial" w:hAnsi="Arial" w:cs="Arial"/>
                <w:b/>
              </w:rPr>
              <w:lastRenderedPageBreak/>
              <w:t>All</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7</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E336F" w:rsidRDefault="001E336F">
            <w:pPr>
              <w:rPr>
                <w:rFonts w:ascii="Arial" w:hAnsi="Arial" w:cs="Arial"/>
              </w:rPr>
            </w:pPr>
            <w:r>
              <w:rPr>
                <w:rFonts w:ascii="Arial" w:hAnsi="Arial" w:cs="Arial"/>
                <w:b/>
              </w:rPr>
              <w:t>Speaker for Human Rights Day – 10</w:t>
            </w:r>
            <w:r w:rsidRPr="001E336F">
              <w:rPr>
                <w:rFonts w:ascii="Arial" w:hAnsi="Arial" w:cs="Arial"/>
                <w:b/>
                <w:vertAlign w:val="superscript"/>
              </w:rPr>
              <w:t>th</w:t>
            </w:r>
            <w:r>
              <w:rPr>
                <w:rFonts w:ascii="Arial" w:hAnsi="Arial" w:cs="Arial"/>
                <w:b/>
              </w:rPr>
              <w:t xml:space="preserve"> December </w:t>
            </w:r>
          </w:p>
          <w:p w:rsidR="001E336F" w:rsidRDefault="001E336F">
            <w:pPr>
              <w:rPr>
                <w:rFonts w:ascii="Arial" w:hAnsi="Arial" w:cs="Arial"/>
              </w:rPr>
            </w:pPr>
          </w:p>
          <w:p w:rsidR="001E336F" w:rsidRDefault="001E336F">
            <w:pPr>
              <w:rPr>
                <w:rFonts w:ascii="Arial" w:hAnsi="Arial" w:cs="Arial"/>
              </w:rPr>
            </w:pPr>
            <w:r>
              <w:rPr>
                <w:rFonts w:ascii="Arial" w:hAnsi="Arial" w:cs="Arial"/>
              </w:rPr>
              <w:t>Daniel Trilling, Editor of the New Humanist and author of ‘Lights in the Distance: Exile and Refuge at the Borders of Europe, has accepted our invitation.  His talk will take place at 7.30 pm at Salisbury Methodist Church.</w:t>
            </w:r>
          </w:p>
          <w:p w:rsidR="001E336F" w:rsidRDefault="001E336F">
            <w:pPr>
              <w:rPr>
                <w:rFonts w:ascii="Arial" w:hAnsi="Arial" w:cs="Arial"/>
              </w:rPr>
            </w:pPr>
          </w:p>
          <w:p w:rsidR="001E336F" w:rsidRDefault="00051F34">
            <w:pPr>
              <w:rPr>
                <w:rFonts w:ascii="Arial" w:hAnsi="Arial" w:cs="Arial"/>
              </w:rPr>
            </w:pPr>
            <w:r>
              <w:rPr>
                <w:rFonts w:ascii="Arial" w:hAnsi="Arial" w:cs="Arial"/>
              </w:rPr>
              <w:t xml:space="preserve">PC has </w:t>
            </w:r>
            <w:r w:rsidR="001E336F">
              <w:rPr>
                <w:rFonts w:ascii="Arial" w:hAnsi="Arial" w:cs="Arial"/>
              </w:rPr>
              <w:t>check</w:t>
            </w:r>
            <w:r>
              <w:rPr>
                <w:rFonts w:ascii="Arial" w:hAnsi="Arial" w:cs="Arial"/>
              </w:rPr>
              <w:t>ed</w:t>
            </w:r>
            <w:r w:rsidR="001E336F">
              <w:rPr>
                <w:rFonts w:ascii="Arial" w:hAnsi="Arial" w:cs="Arial"/>
              </w:rPr>
              <w:t xml:space="preserve"> with Waterstones whether they would be willing to be involved</w:t>
            </w:r>
            <w:r>
              <w:rPr>
                <w:rFonts w:ascii="Arial" w:hAnsi="Arial" w:cs="Arial"/>
              </w:rPr>
              <w:t xml:space="preserve"> but they are unable to help on this occasion.  He</w:t>
            </w:r>
            <w:r w:rsidR="001E336F">
              <w:rPr>
                <w:rFonts w:ascii="Arial" w:hAnsi="Arial" w:cs="Arial"/>
              </w:rPr>
              <w:t xml:space="preserve"> will coordinate arrangements for publicity, and will produce posters once the title of the talk has been confirmed.</w:t>
            </w:r>
          </w:p>
          <w:p w:rsidR="001E336F" w:rsidRDefault="001E336F">
            <w:pPr>
              <w:rPr>
                <w:rFonts w:ascii="Arial" w:hAnsi="Arial" w:cs="Arial"/>
              </w:rPr>
            </w:pPr>
          </w:p>
          <w:p w:rsidR="001E336F" w:rsidRDefault="001E336F">
            <w:pPr>
              <w:rPr>
                <w:rFonts w:ascii="Arial" w:hAnsi="Arial" w:cs="Arial"/>
              </w:rPr>
            </w:pPr>
            <w:r>
              <w:rPr>
                <w:rFonts w:ascii="Arial" w:hAnsi="Arial" w:cs="Arial"/>
              </w:rPr>
              <w:t>Entry will be free with a retiring collection to cover costs.</w:t>
            </w:r>
          </w:p>
          <w:p w:rsidR="005472EB" w:rsidRPr="001E336F" w:rsidRDefault="001E336F">
            <w:pPr>
              <w:rPr>
                <w:rFonts w:ascii="Arial" w:hAnsi="Arial" w:cs="Arial"/>
              </w:rPr>
            </w:pPr>
            <w:r>
              <w:rPr>
                <w:rFonts w:ascii="Arial" w:hAnsi="Arial" w:cs="Arial"/>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D5986">
            <w:pPr>
              <w:rPr>
                <w:rFonts w:ascii="Arial" w:hAnsi="Arial" w:cs="Arial"/>
                <w:b/>
              </w:rPr>
            </w:pPr>
            <w:r>
              <w:rPr>
                <w:rFonts w:ascii="Arial" w:hAnsi="Arial" w:cs="Arial"/>
                <w:b/>
              </w:rPr>
              <w:t>AH</w:t>
            </w:r>
          </w:p>
          <w:p w:rsidR="001D5986" w:rsidRDefault="001D5986">
            <w:pPr>
              <w:rPr>
                <w:rFonts w:ascii="Arial" w:hAnsi="Arial" w:cs="Arial"/>
                <w:b/>
              </w:rPr>
            </w:pPr>
          </w:p>
          <w:p w:rsidR="001D5986" w:rsidRDefault="001D5986">
            <w:pPr>
              <w:rPr>
                <w:rFonts w:ascii="Arial" w:hAnsi="Arial" w:cs="Arial"/>
                <w:b/>
              </w:rPr>
            </w:pPr>
          </w:p>
          <w:p w:rsidR="001D5986" w:rsidRDefault="001D5986">
            <w:pPr>
              <w:rPr>
                <w:rFonts w:ascii="Arial" w:hAnsi="Arial" w:cs="Arial"/>
                <w:b/>
              </w:rPr>
            </w:pPr>
          </w:p>
          <w:p w:rsidR="001D5986" w:rsidRDefault="001D5986">
            <w:pPr>
              <w:rPr>
                <w:rFonts w:ascii="Arial" w:hAnsi="Arial" w:cs="Arial"/>
                <w:b/>
              </w:rPr>
            </w:pPr>
          </w:p>
          <w:p w:rsidR="001D5986" w:rsidRDefault="001D5986">
            <w:pPr>
              <w:rPr>
                <w:rFonts w:ascii="Arial" w:hAnsi="Arial" w:cs="Arial"/>
                <w:b/>
              </w:rPr>
            </w:pPr>
          </w:p>
          <w:p w:rsidR="001D5986" w:rsidRDefault="001D5986">
            <w:pPr>
              <w:rPr>
                <w:rFonts w:ascii="Arial" w:hAnsi="Arial" w:cs="Arial"/>
                <w:b/>
              </w:rPr>
            </w:pPr>
          </w:p>
          <w:p w:rsidR="001D5986" w:rsidRDefault="001D5986">
            <w:pPr>
              <w:rPr>
                <w:rFonts w:ascii="Arial" w:hAnsi="Arial" w:cs="Arial"/>
                <w:b/>
              </w:rPr>
            </w:pPr>
            <w:r>
              <w:rPr>
                <w:rFonts w:ascii="Arial" w:hAnsi="Arial" w:cs="Arial"/>
                <w:b/>
              </w:rPr>
              <w:t>PC</w:t>
            </w:r>
          </w:p>
          <w:p w:rsidR="001D5986" w:rsidRPr="001E336F" w:rsidRDefault="001D5986">
            <w:pPr>
              <w:rPr>
                <w:rFonts w:ascii="Arial" w:hAnsi="Arial" w:cs="Arial"/>
                <w:b/>
              </w:rPr>
            </w:pPr>
            <w:r>
              <w:rPr>
                <w:rFonts w:ascii="Arial" w:hAnsi="Arial" w:cs="Arial"/>
                <w:b/>
              </w:rPr>
              <w:t>All</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8</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D5986">
            <w:pPr>
              <w:pStyle w:val="TableStyle2"/>
              <w:rPr>
                <w:rFonts w:ascii="Arial" w:hAnsi="Arial" w:cs="Arial"/>
                <w:b/>
                <w:sz w:val="24"/>
                <w:szCs w:val="24"/>
              </w:rPr>
            </w:pPr>
            <w:r>
              <w:rPr>
                <w:rFonts w:ascii="Arial" w:hAnsi="Arial" w:cs="Arial"/>
                <w:b/>
                <w:sz w:val="24"/>
                <w:szCs w:val="24"/>
              </w:rPr>
              <w:t>Citizenship Day</w:t>
            </w:r>
          </w:p>
          <w:p w:rsidR="001D5986" w:rsidRDefault="001D5986">
            <w:pPr>
              <w:pStyle w:val="TableStyle2"/>
              <w:rPr>
                <w:rFonts w:ascii="Arial" w:hAnsi="Arial" w:cs="Arial"/>
                <w:b/>
                <w:sz w:val="24"/>
                <w:szCs w:val="24"/>
              </w:rPr>
            </w:pPr>
          </w:p>
          <w:p w:rsidR="001D5986" w:rsidRDefault="001D5986">
            <w:pPr>
              <w:pStyle w:val="TableStyle2"/>
              <w:rPr>
                <w:rFonts w:ascii="Arial" w:hAnsi="Arial" w:cs="Arial"/>
                <w:sz w:val="24"/>
                <w:szCs w:val="24"/>
              </w:rPr>
            </w:pPr>
            <w:r>
              <w:rPr>
                <w:rFonts w:ascii="Arial" w:hAnsi="Arial" w:cs="Arial"/>
                <w:sz w:val="24"/>
                <w:szCs w:val="24"/>
              </w:rPr>
              <w:t>This will take place at Bishop Wordsworth’s on 26</w:t>
            </w:r>
            <w:r w:rsidRPr="001D5986">
              <w:rPr>
                <w:rFonts w:ascii="Arial" w:hAnsi="Arial" w:cs="Arial"/>
                <w:sz w:val="24"/>
                <w:szCs w:val="24"/>
                <w:vertAlign w:val="superscript"/>
              </w:rPr>
              <w:t>th</w:t>
            </w:r>
            <w:r>
              <w:rPr>
                <w:rFonts w:ascii="Arial" w:hAnsi="Arial" w:cs="Arial"/>
                <w:sz w:val="24"/>
                <w:szCs w:val="24"/>
              </w:rPr>
              <w:t xml:space="preserve"> October.</w:t>
            </w:r>
          </w:p>
          <w:p w:rsidR="001D5986" w:rsidRDefault="001D5986">
            <w:pPr>
              <w:pStyle w:val="TableStyle2"/>
              <w:rPr>
                <w:rFonts w:ascii="Arial" w:hAnsi="Arial" w:cs="Arial"/>
                <w:sz w:val="24"/>
                <w:szCs w:val="24"/>
              </w:rPr>
            </w:pPr>
            <w:r>
              <w:rPr>
                <w:rFonts w:ascii="Arial" w:hAnsi="Arial" w:cs="Arial"/>
                <w:sz w:val="24"/>
                <w:szCs w:val="24"/>
              </w:rPr>
              <w:t>A planning meeting and rehearsals have taken place</w:t>
            </w:r>
          </w:p>
          <w:p w:rsidR="001D5986" w:rsidRDefault="001D5986">
            <w:pPr>
              <w:pStyle w:val="TableStyle2"/>
              <w:rPr>
                <w:rFonts w:ascii="Arial" w:hAnsi="Arial" w:cs="Arial"/>
                <w:sz w:val="24"/>
                <w:szCs w:val="24"/>
              </w:rPr>
            </w:pPr>
          </w:p>
          <w:p w:rsidR="001D5986" w:rsidRDefault="001D5986">
            <w:pPr>
              <w:pStyle w:val="TableStyle2"/>
              <w:rPr>
                <w:rFonts w:ascii="Arial" w:hAnsi="Arial" w:cs="Arial"/>
                <w:sz w:val="24"/>
                <w:szCs w:val="24"/>
              </w:rPr>
            </w:pPr>
            <w:r>
              <w:rPr>
                <w:rFonts w:ascii="Arial" w:hAnsi="Arial" w:cs="Arial"/>
                <w:sz w:val="24"/>
                <w:szCs w:val="24"/>
              </w:rPr>
              <w:t>No replies have been received from the UTC or 6</w:t>
            </w:r>
            <w:r w:rsidRPr="001D5986">
              <w:rPr>
                <w:rFonts w:ascii="Arial" w:hAnsi="Arial" w:cs="Arial"/>
                <w:sz w:val="24"/>
                <w:szCs w:val="24"/>
                <w:vertAlign w:val="superscript"/>
              </w:rPr>
              <w:t>th</w:t>
            </w:r>
            <w:r>
              <w:rPr>
                <w:rFonts w:ascii="Arial" w:hAnsi="Arial" w:cs="Arial"/>
                <w:sz w:val="24"/>
                <w:szCs w:val="24"/>
              </w:rPr>
              <w:t xml:space="preserve"> Form College regarding the offer of similar sessions.</w:t>
            </w:r>
          </w:p>
          <w:p w:rsidR="001D5986" w:rsidRPr="001D5986" w:rsidRDefault="001D598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FD</w:t>
            </w:r>
          </w:p>
          <w:p w:rsidR="001D5986" w:rsidRDefault="001D5986">
            <w:pPr>
              <w:pStyle w:val="TableStyle2"/>
              <w:rPr>
                <w:rFonts w:ascii="Arial" w:hAnsi="Arial"/>
                <w:b/>
                <w:bCs/>
                <w:sz w:val="24"/>
                <w:szCs w:val="24"/>
              </w:rPr>
            </w:pPr>
            <w:r>
              <w:rPr>
                <w:rFonts w:ascii="Arial" w:hAnsi="Arial"/>
                <w:b/>
                <w:bCs/>
                <w:sz w:val="24"/>
                <w:szCs w:val="24"/>
              </w:rPr>
              <w:t>AH</w:t>
            </w:r>
          </w:p>
          <w:p w:rsidR="001D5986" w:rsidRDefault="001D5986">
            <w:pPr>
              <w:pStyle w:val="TableStyle2"/>
              <w:rPr>
                <w:rFonts w:ascii="Arial" w:hAnsi="Arial"/>
                <w:b/>
                <w:bCs/>
                <w:sz w:val="24"/>
                <w:szCs w:val="24"/>
              </w:rPr>
            </w:pPr>
            <w:r>
              <w:rPr>
                <w:rFonts w:ascii="Arial" w:hAnsi="Arial"/>
                <w:b/>
                <w:bCs/>
                <w:sz w:val="24"/>
                <w:szCs w:val="24"/>
              </w:rPr>
              <w:t>EB</w:t>
            </w:r>
          </w:p>
          <w:p w:rsidR="001D5986" w:rsidRDefault="001D5986">
            <w:pPr>
              <w:pStyle w:val="TableStyle2"/>
            </w:pPr>
            <w:r>
              <w:rPr>
                <w:rFonts w:ascii="Arial" w:hAnsi="Arial"/>
                <w:b/>
                <w:bCs/>
                <w:sz w:val="24"/>
                <w:szCs w:val="24"/>
              </w:rPr>
              <w:t>RW</w:t>
            </w:r>
          </w:p>
        </w:tc>
      </w:tr>
      <w:tr w:rsidR="005472EB" w:rsidTr="006F7624">
        <w:trPr>
          <w:trHeight w:val="560"/>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9</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1D5986">
            <w:pPr>
              <w:pStyle w:val="TableStyle2"/>
              <w:rPr>
                <w:rFonts w:ascii="Arial" w:hAnsi="Arial" w:cs="Arial"/>
                <w:b/>
                <w:sz w:val="24"/>
                <w:szCs w:val="24"/>
              </w:rPr>
            </w:pPr>
            <w:r>
              <w:rPr>
                <w:rFonts w:ascii="Arial" w:hAnsi="Arial" w:cs="Arial"/>
                <w:b/>
                <w:sz w:val="24"/>
                <w:szCs w:val="24"/>
              </w:rPr>
              <w:t>Christmas Tree Festival – St Thomas’s Church</w:t>
            </w:r>
          </w:p>
          <w:p w:rsidR="00CE480A" w:rsidRDefault="00CE480A">
            <w:pPr>
              <w:pStyle w:val="TableStyle2"/>
              <w:rPr>
                <w:rFonts w:ascii="Arial" w:hAnsi="Arial" w:cs="Arial"/>
                <w:sz w:val="24"/>
                <w:szCs w:val="24"/>
              </w:rPr>
            </w:pPr>
          </w:p>
          <w:p w:rsidR="001D5986" w:rsidRDefault="001D5986">
            <w:pPr>
              <w:pStyle w:val="TableStyle2"/>
              <w:rPr>
                <w:rFonts w:ascii="Arial" w:hAnsi="Arial" w:cs="Arial"/>
                <w:sz w:val="24"/>
                <w:szCs w:val="24"/>
              </w:rPr>
            </w:pPr>
            <w:r>
              <w:rPr>
                <w:rFonts w:ascii="Arial" w:hAnsi="Arial" w:cs="Arial"/>
                <w:sz w:val="24"/>
                <w:szCs w:val="24"/>
              </w:rPr>
              <w:t>This will take place from 4</w:t>
            </w:r>
            <w:r w:rsidRPr="001D5986">
              <w:rPr>
                <w:rFonts w:ascii="Arial" w:hAnsi="Arial" w:cs="Arial"/>
                <w:sz w:val="24"/>
                <w:szCs w:val="24"/>
                <w:vertAlign w:val="superscript"/>
              </w:rPr>
              <w:t>th</w:t>
            </w:r>
            <w:r>
              <w:rPr>
                <w:rFonts w:ascii="Arial" w:hAnsi="Arial" w:cs="Arial"/>
                <w:sz w:val="24"/>
                <w:szCs w:val="24"/>
              </w:rPr>
              <w:t xml:space="preserve"> – 9</w:t>
            </w:r>
            <w:r w:rsidRPr="001D5986">
              <w:rPr>
                <w:rFonts w:ascii="Arial" w:hAnsi="Arial" w:cs="Arial"/>
                <w:sz w:val="24"/>
                <w:szCs w:val="24"/>
                <w:vertAlign w:val="superscript"/>
              </w:rPr>
              <w:t>th</w:t>
            </w:r>
            <w:r>
              <w:rPr>
                <w:rFonts w:ascii="Arial" w:hAnsi="Arial" w:cs="Arial"/>
                <w:sz w:val="24"/>
                <w:szCs w:val="24"/>
              </w:rPr>
              <w:t xml:space="preserve"> December.  AH and FD will deliver and erect the tree on Monday 3</w:t>
            </w:r>
            <w:r w:rsidRPr="001D5986">
              <w:rPr>
                <w:rFonts w:ascii="Arial" w:hAnsi="Arial" w:cs="Arial"/>
                <w:sz w:val="24"/>
                <w:szCs w:val="24"/>
                <w:vertAlign w:val="superscript"/>
              </w:rPr>
              <w:t>rd</w:t>
            </w:r>
            <w:r>
              <w:rPr>
                <w:rFonts w:ascii="Arial" w:hAnsi="Arial" w:cs="Arial"/>
                <w:sz w:val="24"/>
                <w:szCs w:val="24"/>
              </w:rPr>
              <w:t xml:space="preserve"> December.  L and PC will remove it on 10</w:t>
            </w:r>
            <w:r w:rsidRPr="001D5986">
              <w:rPr>
                <w:rFonts w:ascii="Arial" w:hAnsi="Arial" w:cs="Arial"/>
                <w:sz w:val="24"/>
                <w:szCs w:val="24"/>
                <w:vertAlign w:val="superscript"/>
              </w:rPr>
              <w:t>th</w:t>
            </w:r>
            <w:r>
              <w:rPr>
                <w:rFonts w:ascii="Arial" w:hAnsi="Arial" w:cs="Arial"/>
                <w:sz w:val="24"/>
                <w:szCs w:val="24"/>
              </w:rPr>
              <w:t xml:space="preserve"> December.</w:t>
            </w:r>
          </w:p>
          <w:p w:rsidR="001D5986" w:rsidRDefault="001D5986">
            <w:pPr>
              <w:pStyle w:val="TableStyle2"/>
              <w:rPr>
                <w:rFonts w:ascii="Arial" w:hAnsi="Arial" w:cs="Arial"/>
                <w:sz w:val="24"/>
                <w:szCs w:val="24"/>
              </w:rPr>
            </w:pPr>
          </w:p>
          <w:p w:rsidR="001D5986" w:rsidRDefault="001D5986">
            <w:pPr>
              <w:pStyle w:val="TableStyle2"/>
              <w:rPr>
                <w:rFonts w:ascii="Arial" w:hAnsi="Arial" w:cs="Arial"/>
                <w:sz w:val="24"/>
                <w:szCs w:val="24"/>
              </w:rPr>
            </w:pPr>
            <w:r>
              <w:rPr>
                <w:rFonts w:ascii="Arial" w:hAnsi="Arial" w:cs="Arial"/>
                <w:sz w:val="24"/>
                <w:szCs w:val="24"/>
              </w:rPr>
              <w:t>A workshop to produce decorations will take place at P&amp;LC’s home from 10.00 to 12.00 mid-day on Monday 12</w:t>
            </w:r>
            <w:r w:rsidRPr="001D5986">
              <w:rPr>
                <w:rFonts w:ascii="Arial" w:hAnsi="Arial" w:cs="Arial"/>
                <w:sz w:val="24"/>
                <w:szCs w:val="24"/>
                <w:vertAlign w:val="superscript"/>
              </w:rPr>
              <w:t>th</w:t>
            </w:r>
            <w:r>
              <w:rPr>
                <w:rFonts w:ascii="Arial" w:hAnsi="Arial" w:cs="Arial"/>
                <w:sz w:val="24"/>
                <w:szCs w:val="24"/>
              </w:rPr>
              <w:t xml:space="preserve"> November.</w:t>
            </w:r>
          </w:p>
          <w:p w:rsidR="00A200BA" w:rsidRPr="001D5986" w:rsidRDefault="00A200B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E480A">
            <w:pPr>
              <w:pStyle w:val="TableStyle2"/>
              <w:rPr>
                <w:rFonts w:ascii="Arial" w:hAnsi="Arial" w:cs="Arial"/>
                <w:b/>
                <w:sz w:val="24"/>
                <w:szCs w:val="24"/>
              </w:rPr>
            </w:pPr>
            <w:r>
              <w:rPr>
                <w:rFonts w:ascii="Arial" w:hAnsi="Arial" w:cs="Arial"/>
                <w:b/>
                <w:sz w:val="24"/>
                <w:szCs w:val="24"/>
              </w:rPr>
              <w:t>LC</w:t>
            </w:r>
          </w:p>
          <w:p w:rsidR="00CE480A" w:rsidRDefault="00CE480A">
            <w:pPr>
              <w:pStyle w:val="TableStyle2"/>
              <w:rPr>
                <w:rFonts w:ascii="Arial" w:hAnsi="Arial" w:cs="Arial"/>
                <w:b/>
                <w:sz w:val="24"/>
                <w:szCs w:val="24"/>
              </w:rPr>
            </w:pPr>
            <w:r>
              <w:rPr>
                <w:rFonts w:ascii="Arial" w:hAnsi="Arial" w:cs="Arial"/>
                <w:b/>
                <w:sz w:val="24"/>
                <w:szCs w:val="24"/>
              </w:rPr>
              <w:t>PC</w:t>
            </w:r>
          </w:p>
          <w:p w:rsidR="00CE480A" w:rsidRDefault="00CE480A">
            <w:pPr>
              <w:pStyle w:val="TableStyle2"/>
              <w:rPr>
                <w:rFonts w:ascii="Arial" w:hAnsi="Arial" w:cs="Arial"/>
                <w:b/>
                <w:sz w:val="24"/>
                <w:szCs w:val="24"/>
              </w:rPr>
            </w:pPr>
            <w:r>
              <w:rPr>
                <w:rFonts w:ascii="Arial" w:hAnsi="Arial" w:cs="Arial"/>
                <w:b/>
                <w:sz w:val="24"/>
                <w:szCs w:val="24"/>
              </w:rPr>
              <w:t>FD</w:t>
            </w:r>
          </w:p>
          <w:p w:rsidR="00CE480A" w:rsidRPr="00CE480A" w:rsidRDefault="00CE480A">
            <w:pPr>
              <w:pStyle w:val="TableStyle2"/>
              <w:rPr>
                <w:rFonts w:ascii="Arial" w:hAnsi="Arial" w:cs="Arial"/>
                <w:b/>
                <w:sz w:val="24"/>
                <w:szCs w:val="24"/>
              </w:rPr>
            </w:pPr>
            <w:r>
              <w:rPr>
                <w:rFonts w:ascii="Arial" w:hAnsi="Arial" w:cs="Arial"/>
                <w:b/>
                <w:sz w:val="24"/>
                <w:szCs w:val="24"/>
              </w:rPr>
              <w:t>RW</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10</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AOB</w:t>
            </w:r>
          </w:p>
          <w:p w:rsidR="00CE480A" w:rsidRDefault="00CE480A">
            <w:pPr>
              <w:pStyle w:val="TableStyle2"/>
              <w:rPr>
                <w:rFonts w:ascii="Arial" w:hAnsi="Arial"/>
                <w:bCs/>
                <w:sz w:val="24"/>
                <w:szCs w:val="24"/>
              </w:rPr>
            </w:pPr>
          </w:p>
          <w:p w:rsidR="00CE480A" w:rsidRDefault="00CE480A">
            <w:pPr>
              <w:pStyle w:val="TableStyle2"/>
              <w:rPr>
                <w:rFonts w:ascii="Arial" w:hAnsi="Arial"/>
                <w:bCs/>
                <w:sz w:val="24"/>
                <w:szCs w:val="24"/>
              </w:rPr>
            </w:pPr>
            <w:r>
              <w:rPr>
                <w:rFonts w:ascii="Arial" w:hAnsi="Arial"/>
                <w:bCs/>
                <w:sz w:val="24"/>
                <w:szCs w:val="24"/>
              </w:rPr>
              <w:t>TM had received agreement from the Rector of St Thomas’s to his proposal that the Church should display information on a monthly basis about an individu</w:t>
            </w:r>
            <w:r w:rsidR="00051F34">
              <w:rPr>
                <w:rFonts w:ascii="Arial" w:hAnsi="Arial"/>
                <w:bCs/>
                <w:sz w:val="24"/>
                <w:szCs w:val="24"/>
              </w:rPr>
              <w:t>al Prisoner of Conscience, similar to that</w:t>
            </w:r>
            <w:r>
              <w:rPr>
                <w:rFonts w:ascii="Arial" w:hAnsi="Arial"/>
                <w:bCs/>
                <w:sz w:val="24"/>
                <w:szCs w:val="24"/>
              </w:rPr>
              <w:t xml:space="preserve"> currently available at the Cathedral.  TM will organise the information on the prisoners, and it was agreed that the Group would cover the costs.</w:t>
            </w:r>
          </w:p>
          <w:p w:rsidR="00CE480A" w:rsidRDefault="00CE480A">
            <w:pPr>
              <w:pStyle w:val="TableStyle2"/>
              <w:rPr>
                <w:rFonts w:ascii="Arial" w:hAnsi="Arial"/>
                <w:bCs/>
                <w:sz w:val="24"/>
                <w:szCs w:val="24"/>
              </w:rPr>
            </w:pPr>
          </w:p>
          <w:p w:rsidR="00CE480A" w:rsidRDefault="00CE480A">
            <w:pPr>
              <w:pStyle w:val="TableStyle2"/>
              <w:rPr>
                <w:rFonts w:ascii="Arial" w:hAnsi="Arial"/>
                <w:bCs/>
                <w:sz w:val="24"/>
                <w:szCs w:val="24"/>
              </w:rPr>
            </w:pPr>
            <w:r>
              <w:rPr>
                <w:rFonts w:ascii="Arial" w:hAnsi="Arial"/>
                <w:bCs/>
                <w:sz w:val="24"/>
                <w:szCs w:val="24"/>
              </w:rPr>
              <w:lastRenderedPageBreak/>
              <w:t>It was agreed that the Group would support this action rather than requesting an individual prisoner from AIHQ.</w:t>
            </w:r>
          </w:p>
          <w:p w:rsidR="0067280F" w:rsidRDefault="0067280F">
            <w:pPr>
              <w:pStyle w:val="TableStyle2"/>
              <w:rPr>
                <w:rFonts w:ascii="Arial" w:hAnsi="Arial"/>
                <w:bCs/>
                <w:sz w:val="24"/>
                <w:szCs w:val="24"/>
              </w:rPr>
            </w:pPr>
          </w:p>
          <w:p w:rsidR="00CE480A" w:rsidRPr="00CE480A" w:rsidRDefault="00CE480A">
            <w:pPr>
              <w:pStyle w:val="TableStyle2"/>
              <w:rPr>
                <w:rFonts w:ascii="Arial" w:hAnsi="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E480A" w:rsidRDefault="00CE480A">
            <w:pPr>
              <w:rPr>
                <w:rFonts w:ascii="Arial" w:hAnsi="Arial" w:cs="Arial"/>
                <w:b/>
              </w:rPr>
            </w:pPr>
            <w:r>
              <w:rPr>
                <w:rFonts w:ascii="Arial" w:hAnsi="Arial" w:cs="Arial"/>
                <w:b/>
              </w:rPr>
              <w:lastRenderedPageBreak/>
              <w:t>TM</w:t>
            </w:r>
          </w:p>
        </w:tc>
      </w:tr>
      <w:tr w:rsidR="005472EB" w:rsidTr="006F7624">
        <w:trPr>
          <w:trHeight w:val="279"/>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11</w:t>
            </w:r>
          </w:p>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Forthcoming Events</w:t>
            </w:r>
          </w:p>
          <w:p w:rsidR="00CE480A" w:rsidRDefault="00CE480A">
            <w:pPr>
              <w:pStyle w:val="TableStyle2"/>
              <w:rPr>
                <w:rFonts w:ascii="Arial" w:hAnsi="Arial"/>
                <w:b/>
                <w:bCs/>
                <w:sz w:val="24"/>
                <w:szCs w:val="24"/>
              </w:rPr>
            </w:pPr>
          </w:p>
          <w:p w:rsidR="00CE480A" w:rsidRPr="00FC136B" w:rsidRDefault="00CE480A" w:rsidP="00CE480A">
            <w:pPr>
              <w:pStyle w:val="TableStyle2"/>
              <w:numPr>
                <w:ilvl w:val="0"/>
                <w:numId w:val="6"/>
              </w:numPr>
              <w:rPr>
                <w:rFonts w:ascii="Arial" w:hAnsi="Arial"/>
                <w:b/>
                <w:bCs/>
                <w:sz w:val="24"/>
                <w:szCs w:val="24"/>
              </w:rPr>
            </w:pPr>
            <w:r>
              <w:rPr>
                <w:rFonts w:ascii="Arial" w:hAnsi="Arial"/>
                <w:bCs/>
                <w:sz w:val="24"/>
                <w:szCs w:val="24"/>
              </w:rPr>
              <w:t xml:space="preserve">Refugee Vigil – </w:t>
            </w:r>
            <w:r w:rsidR="00A200BA">
              <w:rPr>
                <w:rFonts w:ascii="Arial" w:hAnsi="Arial"/>
                <w:bCs/>
                <w:sz w:val="24"/>
                <w:szCs w:val="24"/>
              </w:rPr>
              <w:t>to be re-arranged</w:t>
            </w:r>
          </w:p>
          <w:p w:rsidR="00CE480A" w:rsidRPr="00DA3CF6" w:rsidRDefault="00CE480A" w:rsidP="00CE480A">
            <w:pPr>
              <w:pStyle w:val="TableStyle2"/>
              <w:numPr>
                <w:ilvl w:val="0"/>
                <w:numId w:val="6"/>
              </w:numPr>
              <w:rPr>
                <w:rFonts w:ascii="Arial" w:hAnsi="Arial"/>
                <w:b/>
                <w:bCs/>
                <w:sz w:val="24"/>
                <w:szCs w:val="24"/>
              </w:rPr>
            </w:pPr>
            <w:r>
              <w:rPr>
                <w:rFonts w:ascii="Arial" w:hAnsi="Arial"/>
                <w:bCs/>
                <w:sz w:val="24"/>
                <w:szCs w:val="24"/>
              </w:rPr>
              <w:t>Citizenship Day – 26</w:t>
            </w:r>
            <w:r w:rsidRPr="00C86A33">
              <w:rPr>
                <w:rFonts w:ascii="Arial" w:hAnsi="Arial"/>
                <w:bCs/>
                <w:sz w:val="24"/>
                <w:szCs w:val="24"/>
                <w:vertAlign w:val="superscript"/>
              </w:rPr>
              <w:t>th</w:t>
            </w:r>
            <w:r>
              <w:rPr>
                <w:rFonts w:ascii="Arial" w:hAnsi="Arial"/>
                <w:bCs/>
                <w:sz w:val="24"/>
                <w:szCs w:val="24"/>
              </w:rPr>
              <w:t xml:space="preserve"> October</w:t>
            </w:r>
          </w:p>
          <w:p w:rsidR="00CE480A" w:rsidRPr="00DA3CF6" w:rsidRDefault="00CE480A" w:rsidP="00CE480A">
            <w:pPr>
              <w:pStyle w:val="TableStyle2"/>
              <w:numPr>
                <w:ilvl w:val="0"/>
                <w:numId w:val="6"/>
              </w:numPr>
              <w:rPr>
                <w:rFonts w:ascii="Arial" w:hAnsi="Arial"/>
                <w:b/>
                <w:bCs/>
                <w:sz w:val="24"/>
                <w:szCs w:val="24"/>
              </w:rPr>
            </w:pPr>
            <w:r>
              <w:rPr>
                <w:rFonts w:ascii="Arial" w:hAnsi="Arial"/>
                <w:bCs/>
                <w:sz w:val="24"/>
                <w:szCs w:val="24"/>
              </w:rPr>
              <w:t>Christmas Tree Festival – 3</w:t>
            </w:r>
            <w:r w:rsidRPr="00DA3CF6">
              <w:rPr>
                <w:rFonts w:ascii="Arial" w:hAnsi="Arial"/>
                <w:bCs/>
                <w:sz w:val="24"/>
                <w:szCs w:val="24"/>
                <w:vertAlign w:val="superscript"/>
              </w:rPr>
              <w:t>rd</w:t>
            </w:r>
            <w:r>
              <w:rPr>
                <w:rFonts w:ascii="Arial" w:hAnsi="Arial"/>
                <w:bCs/>
                <w:sz w:val="24"/>
                <w:szCs w:val="24"/>
              </w:rPr>
              <w:t>-10</w:t>
            </w:r>
            <w:r w:rsidRPr="00DA3CF6">
              <w:rPr>
                <w:rFonts w:ascii="Arial" w:hAnsi="Arial"/>
                <w:bCs/>
                <w:sz w:val="24"/>
                <w:szCs w:val="24"/>
                <w:vertAlign w:val="superscript"/>
              </w:rPr>
              <w:t>th</w:t>
            </w:r>
            <w:r>
              <w:rPr>
                <w:rFonts w:ascii="Arial" w:hAnsi="Arial"/>
                <w:bCs/>
                <w:sz w:val="24"/>
                <w:szCs w:val="24"/>
              </w:rPr>
              <w:t xml:space="preserve"> December</w:t>
            </w:r>
          </w:p>
          <w:p w:rsidR="00CE480A" w:rsidRPr="00DA3CF6" w:rsidRDefault="00CE480A" w:rsidP="00CE480A">
            <w:pPr>
              <w:pStyle w:val="TableStyle2"/>
              <w:numPr>
                <w:ilvl w:val="0"/>
                <w:numId w:val="6"/>
              </w:numPr>
              <w:rPr>
                <w:rFonts w:ascii="Arial" w:hAnsi="Arial"/>
                <w:b/>
                <w:bCs/>
                <w:sz w:val="24"/>
                <w:szCs w:val="24"/>
              </w:rPr>
            </w:pPr>
            <w:r>
              <w:rPr>
                <w:rFonts w:ascii="Arial" w:hAnsi="Arial"/>
                <w:bCs/>
                <w:sz w:val="24"/>
                <w:szCs w:val="24"/>
              </w:rPr>
              <w:t>Human Rights Day Speaker – 10</w:t>
            </w:r>
            <w:r w:rsidRPr="00DA3CF6">
              <w:rPr>
                <w:rFonts w:ascii="Arial" w:hAnsi="Arial"/>
                <w:bCs/>
                <w:sz w:val="24"/>
                <w:szCs w:val="24"/>
                <w:vertAlign w:val="superscript"/>
              </w:rPr>
              <w:t>th</w:t>
            </w:r>
            <w:r>
              <w:rPr>
                <w:rFonts w:ascii="Arial" w:hAnsi="Arial"/>
                <w:bCs/>
                <w:sz w:val="24"/>
                <w:szCs w:val="24"/>
              </w:rPr>
              <w:t xml:space="preserve"> December</w:t>
            </w:r>
          </w:p>
          <w:p w:rsidR="00CE480A" w:rsidRPr="00526997" w:rsidRDefault="0087527D" w:rsidP="00CE480A">
            <w:pPr>
              <w:pStyle w:val="TableStyle2"/>
              <w:numPr>
                <w:ilvl w:val="0"/>
                <w:numId w:val="6"/>
              </w:numPr>
              <w:rPr>
                <w:rFonts w:ascii="Arial" w:hAnsi="Arial"/>
                <w:b/>
                <w:bCs/>
                <w:sz w:val="24"/>
                <w:szCs w:val="24"/>
              </w:rPr>
            </w:pPr>
            <w:r>
              <w:rPr>
                <w:rFonts w:ascii="Arial" w:hAnsi="Arial"/>
                <w:bCs/>
                <w:sz w:val="24"/>
                <w:szCs w:val="24"/>
              </w:rPr>
              <w:t>Exhibition of Refugee Photographs</w:t>
            </w:r>
            <w:r w:rsidR="00CE480A">
              <w:rPr>
                <w:rFonts w:ascii="Arial" w:hAnsi="Arial"/>
                <w:bCs/>
                <w:sz w:val="24"/>
                <w:szCs w:val="24"/>
              </w:rPr>
              <w:t xml:space="preserve"> – January 2019 - TBC</w:t>
            </w:r>
          </w:p>
          <w:p w:rsidR="00CE480A" w:rsidRPr="009864B1" w:rsidRDefault="00CE480A" w:rsidP="00CE480A">
            <w:pPr>
              <w:pStyle w:val="TableStyle2"/>
              <w:numPr>
                <w:ilvl w:val="0"/>
                <w:numId w:val="6"/>
              </w:numPr>
              <w:rPr>
                <w:rFonts w:ascii="Arial" w:hAnsi="Arial"/>
                <w:b/>
                <w:bCs/>
                <w:sz w:val="24"/>
                <w:szCs w:val="24"/>
              </w:rPr>
            </w:pPr>
            <w:r>
              <w:rPr>
                <w:rFonts w:ascii="Arial" w:hAnsi="Arial"/>
                <w:bCs/>
                <w:sz w:val="24"/>
                <w:szCs w:val="24"/>
              </w:rPr>
              <w:t>Arts Centre Film – 8</w:t>
            </w:r>
            <w:r w:rsidRPr="00526997">
              <w:rPr>
                <w:rFonts w:ascii="Arial" w:hAnsi="Arial"/>
                <w:bCs/>
                <w:sz w:val="24"/>
                <w:szCs w:val="24"/>
                <w:vertAlign w:val="superscript"/>
              </w:rPr>
              <w:t>th</w:t>
            </w:r>
            <w:r>
              <w:rPr>
                <w:rFonts w:ascii="Arial" w:hAnsi="Arial"/>
                <w:bCs/>
                <w:sz w:val="24"/>
                <w:szCs w:val="24"/>
              </w:rPr>
              <w:t xml:space="preserve"> March 2019</w:t>
            </w:r>
          </w:p>
          <w:p w:rsidR="00CE480A" w:rsidRDefault="00CE480A" w:rsidP="00CE480A">
            <w:pPr>
              <w:pStyle w:val="TableStyle2"/>
              <w:numPr>
                <w:ilvl w:val="0"/>
                <w:numId w:val="6"/>
              </w:numPr>
              <w:rPr>
                <w:rFonts w:ascii="Arial" w:hAnsi="Arial"/>
                <w:b/>
                <w:bCs/>
                <w:sz w:val="24"/>
                <w:szCs w:val="24"/>
              </w:rPr>
            </w:pPr>
            <w:r w:rsidRPr="000C573D">
              <w:rPr>
                <w:rFonts w:ascii="Arial" w:hAnsi="Arial"/>
                <w:bCs/>
                <w:sz w:val="24"/>
                <w:szCs w:val="24"/>
              </w:rPr>
              <w:t xml:space="preserve">Market Stall – </w:t>
            </w:r>
            <w:r>
              <w:rPr>
                <w:rFonts w:ascii="Arial" w:hAnsi="Arial"/>
                <w:bCs/>
                <w:sz w:val="24"/>
                <w:szCs w:val="24"/>
              </w:rPr>
              <w:t>8</w:t>
            </w:r>
            <w:r w:rsidRPr="00CE480A">
              <w:rPr>
                <w:rFonts w:ascii="Arial" w:hAnsi="Arial"/>
                <w:bCs/>
                <w:sz w:val="24"/>
                <w:szCs w:val="24"/>
                <w:vertAlign w:val="superscript"/>
              </w:rPr>
              <w:t>th</w:t>
            </w:r>
            <w:r>
              <w:rPr>
                <w:rFonts w:ascii="Arial" w:hAnsi="Arial"/>
                <w:bCs/>
                <w:sz w:val="24"/>
                <w:szCs w:val="24"/>
              </w:rPr>
              <w:t xml:space="preserve"> </w:t>
            </w:r>
            <w:r w:rsidRPr="000C573D">
              <w:rPr>
                <w:rFonts w:ascii="Arial" w:hAnsi="Arial"/>
                <w:bCs/>
                <w:sz w:val="24"/>
                <w:szCs w:val="24"/>
              </w:rPr>
              <w:t>June 2019</w:t>
            </w:r>
          </w:p>
          <w:p w:rsidR="00CE480A" w:rsidRDefault="00CE480A">
            <w:pPr>
              <w:pStyle w:val="TableStyle2"/>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5472EB" w:rsidTr="006F7624">
        <w:trPr>
          <w:trHeight w:val="1558"/>
        </w:trPr>
        <w:tc>
          <w:tcPr>
            <w:tcW w:w="123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c>
          <w:tcPr>
            <w:tcW w:w="734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eastAsia="Arial" w:hAnsi="Arial" w:cs="Arial"/>
                <w:b/>
                <w:bCs/>
                <w:sz w:val="24"/>
                <w:szCs w:val="24"/>
              </w:rPr>
            </w:pPr>
            <w:r>
              <w:rPr>
                <w:rFonts w:ascii="Arial" w:hAnsi="Arial"/>
                <w:b/>
                <w:bCs/>
                <w:sz w:val="24"/>
                <w:szCs w:val="24"/>
                <w:lang w:val="en-US"/>
              </w:rPr>
              <w:t>Next Meeting: Thursday</w:t>
            </w:r>
            <w:r w:rsidR="0032245F">
              <w:rPr>
                <w:rFonts w:ascii="Arial" w:hAnsi="Arial"/>
                <w:b/>
                <w:bCs/>
                <w:sz w:val="24"/>
                <w:szCs w:val="24"/>
                <w:lang w:val="en-US"/>
              </w:rPr>
              <w:t xml:space="preserve"> 8</w:t>
            </w:r>
            <w:r w:rsidR="0032245F" w:rsidRPr="0032245F">
              <w:rPr>
                <w:rFonts w:ascii="Arial" w:hAnsi="Arial"/>
                <w:b/>
                <w:bCs/>
                <w:sz w:val="24"/>
                <w:szCs w:val="24"/>
                <w:vertAlign w:val="superscript"/>
                <w:lang w:val="en-US"/>
              </w:rPr>
              <w:t>th</w:t>
            </w:r>
            <w:r w:rsidR="0032245F">
              <w:rPr>
                <w:rFonts w:ascii="Arial" w:hAnsi="Arial"/>
                <w:b/>
                <w:bCs/>
                <w:sz w:val="24"/>
                <w:szCs w:val="24"/>
                <w:lang w:val="en-US"/>
              </w:rPr>
              <w:t xml:space="preserve"> November 2018</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Time:</w:t>
            </w:r>
            <w:r w:rsidR="0087527D">
              <w:rPr>
                <w:rFonts w:ascii="Arial" w:hAnsi="Arial"/>
                <w:b/>
                <w:bCs/>
                <w:sz w:val="24"/>
                <w:szCs w:val="24"/>
                <w:lang w:val="en-US"/>
              </w:rPr>
              <w:t xml:space="preserve">    7.30 pm</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w:t>
            </w:r>
            <w:r w:rsidR="005073B4">
              <w:rPr>
                <w:rFonts w:ascii="Arial" w:hAnsi="Arial"/>
                <w:b/>
                <w:bCs/>
                <w:sz w:val="24"/>
                <w:szCs w:val="24"/>
                <w:lang w:val="en-US"/>
              </w:rPr>
              <w:t xml:space="preserve">          Venue: </w:t>
            </w:r>
            <w:r w:rsidR="005073B4" w:rsidRPr="005073B4">
              <w:rPr>
                <w:rFonts w:ascii="Arial" w:hAnsi="Arial"/>
                <w:b/>
                <w:bCs/>
                <w:color w:val="FF0000"/>
                <w:sz w:val="24"/>
                <w:szCs w:val="24"/>
                <w:lang w:val="en-US"/>
              </w:rPr>
              <w:t xml:space="preserve">24 Attwood Rd </w:t>
            </w:r>
            <w:r w:rsidR="005073B4">
              <w:rPr>
                <w:rFonts w:ascii="Arial" w:hAnsi="Arial"/>
                <w:b/>
                <w:bCs/>
                <w:sz w:val="24"/>
                <w:szCs w:val="24"/>
                <w:lang w:val="en-US"/>
              </w:rPr>
              <w:t>(note change)</w:t>
            </w:r>
          </w:p>
          <w:p w:rsidR="005472EB" w:rsidRDefault="005472EB">
            <w:pPr>
              <w:pStyle w:val="TableStyle2"/>
              <w:rPr>
                <w:rFonts w:ascii="Arial" w:eastAsia="Arial" w:hAnsi="Arial" w:cs="Arial"/>
                <w:b/>
                <w:bCs/>
                <w:sz w:val="24"/>
                <w:szCs w:val="24"/>
              </w:rPr>
            </w:pPr>
          </w:p>
          <w:p w:rsidR="005472EB" w:rsidRDefault="00606C98">
            <w:pPr>
              <w:pStyle w:val="TableStyle2"/>
              <w:rPr>
                <w:rFonts w:ascii="Arial" w:eastAsia="Arial" w:hAnsi="Arial" w:cs="Arial"/>
                <w:i/>
                <w:iCs/>
                <w:color w:val="0432FF"/>
              </w:rPr>
            </w:pPr>
            <w:hyperlink r:id="rId23" w:history="1">
              <w:r w:rsidR="005879E7">
                <w:rPr>
                  <w:rStyle w:val="Hyperlink0"/>
                  <w:lang w:val="en-US"/>
                </w:rPr>
                <w:t>www.salisburyai.com</w:t>
              </w:r>
            </w:hyperlink>
            <w:r w:rsidR="005879E7">
              <w:rPr>
                <w:rFonts w:ascii="Arial" w:hAnsi="Arial"/>
                <w:i/>
                <w:iCs/>
                <w:color w:val="0432FF"/>
                <w:lang w:val="en-US"/>
              </w:rPr>
              <w:t xml:space="preserve">  www.twitter.com/salisburyai</w:t>
            </w:r>
          </w:p>
          <w:p w:rsidR="005472EB" w:rsidRDefault="0032245F">
            <w:pPr>
              <w:pStyle w:val="TableStyle2"/>
              <w:rPr>
                <w:rFonts w:ascii="Arial" w:hAnsi="Arial"/>
                <w:color w:val="FF2600"/>
                <w:lang w:val="en-US"/>
              </w:rPr>
            </w:pPr>
            <w:r>
              <w:rPr>
                <w:rFonts w:ascii="Arial" w:hAnsi="Arial"/>
                <w:color w:val="FF2600"/>
                <w:lang w:val="en-US"/>
              </w:rPr>
              <w:t>Campaign box and candle – AH;</w:t>
            </w:r>
            <w:r w:rsidR="003B2D09">
              <w:rPr>
                <w:rFonts w:ascii="Arial" w:hAnsi="Arial"/>
                <w:color w:val="FF2600"/>
                <w:lang w:val="en-US"/>
              </w:rPr>
              <w:t xml:space="preserve">   tabards -</w:t>
            </w:r>
            <w:r>
              <w:rPr>
                <w:rFonts w:ascii="Arial" w:hAnsi="Arial"/>
                <w:color w:val="FF2600"/>
                <w:lang w:val="en-US"/>
              </w:rPr>
              <w:t xml:space="preserve"> P&amp;LC</w:t>
            </w:r>
            <w:bookmarkStart w:id="0" w:name="_GoBack"/>
            <w:bookmarkEnd w:id="0"/>
          </w:p>
          <w:p w:rsidR="00684A9B" w:rsidRDefault="00684A9B">
            <w:pPr>
              <w:pStyle w:val="TableStyle2"/>
              <w:rPr>
                <w:rFonts w:ascii="Arial" w:hAnsi="Arial"/>
                <w:color w:val="FF2600"/>
                <w:lang w:val="en-US"/>
              </w:rPr>
            </w:pPr>
          </w:p>
          <w:p w:rsidR="00684A9B" w:rsidRDefault="00684A9B" w:rsidP="00684A9B">
            <w:pPr>
              <w:pStyle w:val="NormalWeb"/>
              <w:rPr>
                <w:rFonts w:ascii="ArialMT" w:hAnsi="ArialMT"/>
                <w:color w:val="00007F"/>
              </w:rPr>
            </w:pPr>
            <w:r>
              <w:rPr>
                <w:rFonts w:ascii="Arial" w:hAnsi="Arial" w:cs="Arial"/>
                <w:i/>
                <w:iCs/>
                <w:sz w:val="22"/>
                <w:szCs w:val="22"/>
              </w:rPr>
              <w:t xml:space="preserve">Should you wish no longer to receive Minutes of meetings, or other communications from the Group, please let us know by emailing our Group Secretary at </w:t>
            </w:r>
            <w:hyperlink r:id="rId24" w:history="1">
              <w:r w:rsidRPr="007445BC">
                <w:rPr>
                  <w:rStyle w:val="Hyperlink"/>
                  <w:rFonts w:ascii="ArialMT" w:hAnsi="ArialMT"/>
                </w:rPr>
                <w:t>Donovan.fiona@gmail.com</w:t>
              </w:r>
            </w:hyperlink>
            <w:r>
              <w:rPr>
                <w:rFonts w:ascii="ArialMT" w:hAnsi="ArialMT"/>
                <w:color w:val="00007F"/>
              </w:rPr>
              <w:t xml:space="preserve"> </w:t>
            </w:r>
          </w:p>
          <w:p w:rsidR="00684A9B" w:rsidRDefault="00684A9B" w:rsidP="00684A9B">
            <w:pPr>
              <w:pStyle w:val="NormalWeb"/>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bl>
    <w:p w:rsidR="005472EB" w:rsidRDefault="005472EB">
      <w:pPr>
        <w:pStyle w:val="Body"/>
      </w:pPr>
    </w:p>
    <w:sectPr w:rsidR="005472EB">
      <w:footerReference w:type="default" r:id="rId25"/>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6C98" w:rsidRDefault="00606C98">
      <w:r>
        <w:separator/>
      </w:r>
    </w:p>
  </w:endnote>
  <w:endnote w:type="continuationSeparator" w:id="0">
    <w:p w:rsidR="00606C98" w:rsidRDefault="00606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4118699"/>
      <w:docPartObj>
        <w:docPartGallery w:val="Page Numbers (Bottom of Page)"/>
        <w:docPartUnique/>
      </w:docPartObj>
    </w:sdtPr>
    <w:sdtEndPr>
      <w:rPr>
        <w:color w:val="7F7F7F" w:themeColor="background1" w:themeShade="7F"/>
        <w:spacing w:val="60"/>
      </w:rPr>
    </w:sdtEndPr>
    <w:sdtContent>
      <w:p w:rsidR="002950C3" w:rsidRDefault="002950C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073B4" w:rsidRPr="005073B4">
          <w:rPr>
            <w:b/>
            <w:bCs/>
            <w:noProof/>
          </w:rPr>
          <w:t>7</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6C98" w:rsidRDefault="00606C98">
      <w:r>
        <w:separator/>
      </w:r>
    </w:p>
  </w:footnote>
  <w:footnote w:type="continuationSeparator" w:id="0">
    <w:p w:rsidR="00606C98" w:rsidRDefault="00606C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556058"/>
    <w:multiLevelType w:val="hybridMultilevel"/>
    <w:tmpl w:val="90BE7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42975"/>
    <w:multiLevelType w:val="hybridMultilevel"/>
    <w:tmpl w:val="2F52E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ED66D8"/>
    <w:multiLevelType w:val="hybridMultilevel"/>
    <w:tmpl w:val="24AE8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555867"/>
    <w:multiLevelType w:val="hybridMultilevel"/>
    <w:tmpl w:val="71DC6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A2060F"/>
    <w:multiLevelType w:val="hybridMultilevel"/>
    <w:tmpl w:val="E4DEA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68208D"/>
    <w:multiLevelType w:val="hybridMultilevel"/>
    <w:tmpl w:val="9D82F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D21B43"/>
    <w:multiLevelType w:val="hybridMultilevel"/>
    <w:tmpl w:val="38F20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4532F"/>
    <w:rsid w:val="00051F34"/>
    <w:rsid w:val="000A3D01"/>
    <w:rsid w:val="00123924"/>
    <w:rsid w:val="001564B2"/>
    <w:rsid w:val="00161727"/>
    <w:rsid w:val="001D5986"/>
    <w:rsid w:val="001E336F"/>
    <w:rsid w:val="00220A17"/>
    <w:rsid w:val="002665DC"/>
    <w:rsid w:val="002950C3"/>
    <w:rsid w:val="002F3BED"/>
    <w:rsid w:val="0032245F"/>
    <w:rsid w:val="003607C9"/>
    <w:rsid w:val="003A34B3"/>
    <w:rsid w:val="003B2D09"/>
    <w:rsid w:val="004848C4"/>
    <w:rsid w:val="004A5F70"/>
    <w:rsid w:val="00504F56"/>
    <w:rsid w:val="005073B4"/>
    <w:rsid w:val="00545F4A"/>
    <w:rsid w:val="005472EB"/>
    <w:rsid w:val="005879E7"/>
    <w:rsid w:val="005A66AB"/>
    <w:rsid w:val="006014CE"/>
    <w:rsid w:val="00606C98"/>
    <w:rsid w:val="006355AA"/>
    <w:rsid w:val="0067280F"/>
    <w:rsid w:val="00684A9B"/>
    <w:rsid w:val="006A4CA3"/>
    <w:rsid w:val="006E0F9E"/>
    <w:rsid w:val="006F7624"/>
    <w:rsid w:val="007E05F3"/>
    <w:rsid w:val="00825258"/>
    <w:rsid w:val="0087527D"/>
    <w:rsid w:val="00936D4B"/>
    <w:rsid w:val="00983FDB"/>
    <w:rsid w:val="00A200BA"/>
    <w:rsid w:val="00AA4585"/>
    <w:rsid w:val="00C007E7"/>
    <w:rsid w:val="00C66BCC"/>
    <w:rsid w:val="00CA67DA"/>
    <w:rsid w:val="00CE480A"/>
    <w:rsid w:val="00D2758F"/>
    <w:rsid w:val="00D43347"/>
    <w:rsid w:val="00E02BCA"/>
    <w:rsid w:val="00F131DC"/>
    <w:rsid w:val="00FA5639"/>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AA4585"/>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AA4585"/>
    <w:rPr>
      <w:color w:val="FF00FF" w:themeColor="followedHyperlink"/>
      <w:u w:val="single"/>
    </w:rPr>
  </w:style>
  <w:style w:type="table" w:styleId="TableGrid">
    <w:name w:val="Table Grid"/>
    <w:basedOn w:val="TableNormal"/>
    <w:uiPriority w:val="39"/>
    <w:rsid w:val="00A200BA"/>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950C3"/>
    <w:pPr>
      <w:tabs>
        <w:tab w:val="center" w:pos="4680"/>
        <w:tab w:val="right" w:pos="9360"/>
      </w:tabs>
    </w:pPr>
  </w:style>
  <w:style w:type="character" w:customStyle="1" w:styleId="HeaderChar">
    <w:name w:val="Header Char"/>
    <w:basedOn w:val="DefaultParagraphFont"/>
    <w:link w:val="Header"/>
    <w:uiPriority w:val="99"/>
    <w:rsid w:val="002950C3"/>
    <w:rPr>
      <w:sz w:val="24"/>
      <w:szCs w:val="24"/>
      <w:lang w:val="en-US" w:eastAsia="en-US"/>
    </w:rPr>
  </w:style>
  <w:style w:type="paragraph" w:styleId="Footer">
    <w:name w:val="footer"/>
    <w:basedOn w:val="Normal"/>
    <w:link w:val="FooterChar"/>
    <w:uiPriority w:val="99"/>
    <w:unhideWhenUsed/>
    <w:rsid w:val="002950C3"/>
    <w:pPr>
      <w:tabs>
        <w:tab w:val="center" w:pos="4680"/>
        <w:tab w:val="right" w:pos="9360"/>
      </w:tabs>
    </w:pPr>
  </w:style>
  <w:style w:type="character" w:customStyle="1" w:styleId="FooterChar">
    <w:name w:val="Footer Char"/>
    <w:basedOn w:val="DefaultParagraphFont"/>
    <w:link w:val="Footer"/>
    <w:uiPriority w:val="99"/>
    <w:rsid w:val="002950C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www.amnesty.org.uk/blogs/end-death-penalty/death-penalty-cruelty-stain-governments" TargetMode="External"/><Relationship Id="rId18" Type="http://schemas.openxmlformats.org/officeDocument/2006/relationships/hyperlink" Target="http://www.facebook.com/salisburyai"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amnesty.org.uk/resources/human-rights-act-20th-anniversary-resource-pack?utm_campaign=MCFR572_LG_Local_groups_monthly_mailing_Oct&amp;utm_source=Email&amp;utm_medium=Groups&amp;utm_content=2476" TargetMode="External"/><Relationship Id="rId7" Type="http://schemas.openxmlformats.org/officeDocument/2006/relationships/image" Target="media/image1.tif"/><Relationship Id="rId12" Type="http://schemas.openxmlformats.org/officeDocument/2006/relationships/hyperlink" Target="https://www.amnesty.org.uk/press-releases/world-day-against-death-penalty-powerful-video-shows-horror-families" TargetMode="External"/><Relationship Id="rId17" Type="http://schemas.openxmlformats.org/officeDocument/2006/relationships/hyperlink" Target="http://www.twitter.com/salisburyai"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salisburyai.com" TargetMode="External"/><Relationship Id="rId20" Type="http://schemas.openxmlformats.org/officeDocument/2006/relationships/hyperlink" Target="https://www.amnesty.org.uk/resources/human-rights-defenders-brave-campaign-2?utm_campaign=MCFR572_LG_Local_groups_monthly_mailing_Oct&amp;utm_source=Email&amp;utm_medium=Groups&amp;utm_content=247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ction.amnesty.org.au/act-now/w4r-atena-stands-against-executions?erid=2706&amp;trid=43c16457-6815-41a7-aa3e-4df79a6bd8a3&amp;efndnum=000000420867" TargetMode="External"/><Relationship Id="rId24" Type="http://schemas.openxmlformats.org/officeDocument/2006/relationships/hyperlink" Target="mailto:Donovan.fiona@gmail.com" TargetMode="External"/><Relationship Id="rId5" Type="http://schemas.openxmlformats.org/officeDocument/2006/relationships/footnotes" Target="footnotes.xml"/><Relationship Id="rId15" Type="http://schemas.openxmlformats.org/officeDocument/2006/relationships/hyperlink" Target="https://wp.me/p4jvwE-1nV" TargetMode="External"/><Relationship Id="rId23" Type="http://schemas.openxmlformats.org/officeDocument/2006/relationships/hyperlink" Target="http://www.salisburyai.com" TargetMode="External"/><Relationship Id="rId10" Type="http://schemas.openxmlformats.org/officeDocument/2006/relationships/hyperlink" Target="https://www.deathpenaltyproject.org/" TargetMode="External"/><Relationship Id="rId19" Type="http://schemas.openxmlformats.org/officeDocument/2006/relationships/hyperlink" Target="http://www.salisburyai.tumblr.com"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s://connectnorthkorea.org/" TargetMode="External"/><Relationship Id="rId22" Type="http://schemas.openxmlformats.org/officeDocument/2006/relationships/hyperlink" Target="https://www.amnesty.org.uk/order-free-write-rights-materials?utm_campaign=MCFR572_LG_Local_groups_monthly_mailing_Oct&amp;utm_source=Email&amp;utm_medium=Groups&amp;utm_content=2476" TargetMode="External"/><Relationship Id="rId27"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7</Pages>
  <Words>1938</Words>
  <Characters>11047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7</cp:revision>
  <dcterms:created xsi:type="dcterms:W3CDTF">2018-10-16T14:35:00Z</dcterms:created>
  <dcterms:modified xsi:type="dcterms:W3CDTF">2018-10-16T15:09:00Z</dcterms:modified>
</cp:coreProperties>
</file>