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EC4" w:rsidRDefault="00927EC4" w:rsidP="00927EC4">
      <w:pPr>
        <w:pBdr>
          <w:bottom w:val="single" w:sz="6" w:space="1" w:color="auto"/>
        </w:pBdr>
        <w:rPr>
          <w:b/>
        </w:rPr>
      </w:pPr>
      <w:r>
        <w:rPr>
          <w:b/>
        </w:rPr>
        <w:t xml:space="preserve">DEATH PENALTY REPORT – JUNE-JULY 2020 </w:t>
      </w:r>
    </w:p>
    <w:p w:rsidR="00927EC4" w:rsidRPr="00CE3A13" w:rsidRDefault="00927EC4" w:rsidP="00927EC4">
      <w:pPr>
        <w:rPr>
          <w:i/>
          <w:sz w:val="18"/>
        </w:rPr>
      </w:pPr>
      <w:r w:rsidRPr="00CE3A13">
        <w:rPr>
          <w:i/>
          <w:sz w:val="18"/>
        </w:rPr>
        <w:t>Date format: day/month/year</w:t>
      </w:r>
    </w:p>
    <w:p w:rsidR="00927EC4" w:rsidRDefault="00927EC4" w:rsidP="00927EC4">
      <w:pPr>
        <w:rPr>
          <w:b/>
        </w:rPr>
      </w:pPr>
    </w:p>
    <w:p w:rsidR="00927EC4" w:rsidRDefault="00927EC4" w:rsidP="00927EC4">
      <w:pPr>
        <w:ind w:left="360"/>
        <w:jc w:val="both"/>
        <w:rPr>
          <w:rFonts w:eastAsia="Times New Roman" w:cs="Arial"/>
          <w:b/>
          <w:bCs/>
          <w:color w:val="000000"/>
          <w:sz w:val="21"/>
          <w:szCs w:val="21"/>
        </w:rPr>
      </w:pPr>
      <w:r w:rsidRPr="0048157F">
        <w:rPr>
          <w:rFonts w:eastAsia="Times New Roman" w:cs="Arial"/>
          <w:b/>
          <w:bCs/>
          <w:color w:val="000000"/>
          <w:sz w:val="22"/>
          <w:szCs w:val="21"/>
          <w:shd w:val="clear" w:color="auto" w:fill="EDEDED" w:themeFill="accent3" w:themeFillTint="33"/>
        </w:rPr>
        <w:t>The death penalty is the ultimate cruel, inhuman and degrading punishment. Amnesty opposes the death penalty in all cases without exception - regardless of who is accused, the nature or circumstances of the</w:t>
      </w:r>
      <w:r w:rsidRPr="0048157F">
        <w:rPr>
          <w:rFonts w:eastAsia="Times New Roman" w:cs="Arial"/>
          <w:color w:val="000000"/>
          <w:sz w:val="22"/>
          <w:szCs w:val="21"/>
          <w:shd w:val="clear" w:color="auto" w:fill="EDEDED" w:themeFill="accent3" w:themeFillTint="33"/>
        </w:rPr>
        <w:t> </w:t>
      </w:r>
      <w:r w:rsidRPr="0048157F">
        <w:rPr>
          <w:rFonts w:eastAsia="Times New Roman" w:cs="Arial"/>
          <w:b/>
          <w:bCs/>
          <w:color w:val="000000"/>
          <w:sz w:val="22"/>
          <w:szCs w:val="21"/>
          <w:shd w:val="clear" w:color="auto" w:fill="EDEDED" w:themeFill="accent3" w:themeFillTint="33"/>
        </w:rPr>
        <w:t>crime, guilt or innocence or method of execution</w:t>
      </w:r>
      <w:r w:rsidRPr="00917594">
        <w:rPr>
          <w:rFonts w:eastAsia="Times New Roman" w:cs="Arial"/>
          <w:b/>
          <w:bCs/>
          <w:color w:val="000000"/>
          <w:sz w:val="21"/>
          <w:szCs w:val="21"/>
        </w:rPr>
        <w:t>.</w:t>
      </w:r>
    </w:p>
    <w:p w:rsidR="002F7454" w:rsidRDefault="002F7454" w:rsidP="00927EC4">
      <w:pPr>
        <w:ind w:left="360"/>
        <w:jc w:val="both"/>
        <w:rPr>
          <w:rFonts w:eastAsia="Times New Roman" w:cs="Arial"/>
          <w:b/>
          <w:bCs/>
          <w:color w:val="000000"/>
          <w:sz w:val="21"/>
          <w:szCs w:val="21"/>
        </w:rPr>
      </w:pPr>
    </w:p>
    <w:p w:rsidR="002F7454" w:rsidRPr="002F7454" w:rsidRDefault="002F7454" w:rsidP="002F7454">
      <w:pPr>
        <w:rPr>
          <w:b/>
        </w:rPr>
      </w:pPr>
      <w:r>
        <w:rPr>
          <w:b/>
        </w:rPr>
        <w:t>International Report (from 10.5.20 – 10.6.20)</w:t>
      </w:r>
    </w:p>
    <w:p w:rsidR="002F7454" w:rsidRDefault="002F7454" w:rsidP="00927EC4">
      <w:pPr>
        <w:ind w:left="360"/>
        <w:jc w:val="both"/>
        <w:rPr>
          <w:rFonts w:ascii="Times New Roman" w:eastAsia="Times New Roman" w:hAnsi="Times New Roman" w:cs="Times New Roman"/>
        </w:rPr>
      </w:pPr>
    </w:p>
    <w:p w:rsidR="007D5525" w:rsidRPr="00A608FE" w:rsidRDefault="002F7454" w:rsidP="002F7454">
      <w:pPr>
        <w:pStyle w:val="ListParagraph"/>
        <w:numPr>
          <w:ilvl w:val="0"/>
          <w:numId w:val="2"/>
        </w:numPr>
        <w:rPr>
          <w:b/>
        </w:rPr>
      </w:pPr>
      <w:r w:rsidRPr="002F7454">
        <w:rPr>
          <w:b/>
        </w:rPr>
        <w:t xml:space="preserve">China/Australia </w:t>
      </w:r>
      <w:r>
        <w:t xml:space="preserve">– </w:t>
      </w:r>
    </w:p>
    <w:p w:rsidR="00A608FE" w:rsidRPr="007D5525" w:rsidRDefault="00A608FE" w:rsidP="00A608FE">
      <w:pPr>
        <w:pStyle w:val="ListParagraph"/>
        <w:rPr>
          <w:b/>
        </w:rPr>
      </w:pPr>
    </w:p>
    <w:p w:rsidR="002F7454" w:rsidRPr="001E1D85" w:rsidRDefault="002F7454" w:rsidP="007D5525">
      <w:pPr>
        <w:pStyle w:val="ListParagraph"/>
        <w:numPr>
          <w:ilvl w:val="1"/>
          <w:numId w:val="2"/>
        </w:numPr>
        <w:rPr>
          <w:b/>
        </w:rPr>
      </w:pPr>
      <w:r>
        <w:t xml:space="preserve">10.6.20 – An Australian national was sentenced to death by a Chinese Court, following his conviction </w:t>
      </w:r>
      <w:r w:rsidR="0017394A">
        <w:t>for</w:t>
      </w:r>
      <w:r>
        <w:t xml:space="preserve"> drug trafficking.  (Source: The Japan Times.)</w:t>
      </w:r>
    </w:p>
    <w:p w:rsidR="001E1D85" w:rsidRPr="001E1D85" w:rsidRDefault="001E1D85" w:rsidP="001E1D85">
      <w:pPr>
        <w:pStyle w:val="ListParagraph"/>
        <w:ind w:left="1440"/>
        <w:rPr>
          <w:b/>
        </w:rPr>
      </w:pPr>
    </w:p>
    <w:p w:rsidR="001E1D85" w:rsidRPr="001E1D85" w:rsidRDefault="001E1D85" w:rsidP="007D5525">
      <w:pPr>
        <w:pStyle w:val="ListParagraph"/>
        <w:numPr>
          <w:ilvl w:val="1"/>
          <w:numId w:val="2"/>
        </w:numPr>
      </w:pPr>
      <w:r w:rsidRPr="001E1D85">
        <w:t xml:space="preserve">16.6.20 </w:t>
      </w:r>
      <w:r>
        <w:t>–</w:t>
      </w:r>
      <w:r w:rsidRPr="001E1D85">
        <w:t xml:space="preserve"> </w:t>
      </w:r>
      <w:r>
        <w:t xml:space="preserve">The Authorities in Canberra have condemned the death sentence handed down to the Australian man, identified as Karm </w:t>
      </w:r>
      <w:proofErr w:type="spellStart"/>
      <w:r>
        <w:t>Gilespie</w:t>
      </w:r>
      <w:proofErr w:type="spellEnd"/>
      <w:r>
        <w:t xml:space="preserve">, an actor.  It has emerged that Mr </w:t>
      </w:r>
      <w:proofErr w:type="spellStart"/>
      <w:r>
        <w:t>Gilespie</w:t>
      </w:r>
      <w:proofErr w:type="spellEnd"/>
      <w:r>
        <w:t xml:space="preserve"> has been detained in China since 2013 when he was convicted of drug charges.  Friends have claimed he was duped into carrying the narcotics into the country.  He has one week to appeal his sentence.</w:t>
      </w:r>
    </w:p>
    <w:p w:rsidR="007D5525" w:rsidRPr="007D5525" w:rsidRDefault="007D5525" w:rsidP="007D5525">
      <w:pPr>
        <w:pStyle w:val="ListParagraph"/>
        <w:rPr>
          <w:b/>
        </w:rPr>
      </w:pPr>
    </w:p>
    <w:p w:rsidR="007D5525" w:rsidRDefault="007D5525" w:rsidP="002F7454">
      <w:pPr>
        <w:pStyle w:val="ListParagraph"/>
        <w:numPr>
          <w:ilvl w:val="0"/>
          <w:numId w:val="2"/>
        </w:numPr>
        <w:rPr>
          <w:b/>
        </w:rPr>
      </w:pPr>
      <w:r>
        <w:rPr>
          <w:b/>
        </w:rPr>
        <w:t>USA</w:t>
      </w:r>
    </w:p>
    <w:p w:rsidR="007D5525" w:rsidRPr="007D5525" w:rsidRDefault="007D5525" w:rsidP="007D5525">
      <w:pPr>
        <w:pStyle w:val="ListParagraph"/>
        <w:rPr>
          <w:b/>
        </w:rPr>
      </w:pPr>
    </w:p>
    <w:p w:rsidR="004361F3" w:rsidRPr="004361F3" w:rsidRDefault="007D5525" w:rsidP="007D5525">
      <w:pPr>
        <w:pStyle w:val="ListParagraph"/>
        <w:numPr>
          <w:ilvl w:val="1"/>
          <w:numId w:val="2"/>
        </w:numPr>
        <w:rPr>
          <w:b/>
        </w:rPr>
      </w:pPr>
      <w:r>
        <w:rPr>
          <w:i/>
        </w:rPr>
        <w:t xml:space="preserve">Federal Death Row Executions – </w:t>
      </w:r>
    </w:p>
    <w:p w:rsidR="004361F3" w:rsidRPr="004361F3" w:rsidRDefault="004361F3" w:rsidP="004361F3">
      <w:pPr>
        <w:pStyle w:val="ListParagraph"/>
        <w:ind w:left="1440"/>
        <w:rPr>
          <w:b/>
        </w:rPr>
      </w:pPr>
    </w:p>
    <w:p w:rsidR="00EB3BFB" w:rsidRPr="004361F3" w:rsidRDefault="007D5525" w:rsidP="004361F3">
      <w:pPr>
        <w:pStyle w:val="ListParagraph"/>
        <w:numPr>
          <w:ilvl w:val="2"/>
          <w:numId w:val="2"/>
        </w:numPr>
        <w:rPr>
          <w:b/>
        </w:rPr>
      </w:pPr>
      <w:r>
        <w:t>16.6.20 – The Justice Department set new dates for the execution of prisoners.  The Attorney</w:t>
      </w:r>
      <w:r w:rsidR="0017394A">
        <w:t xml:space="preserve"> General</w:t>
      </w:r>
      <w:r>
        <w:t xml:space="preserve">, William Barr, has directed the Federal Bureau of Prisons to schedule dates from mid-July for four prisoners – Danny Lee (Arkansas), Wesley Ira </w:t>
      </w:r>
      <w:proofErr w:type="spellStart"/>
      <w:r>
        <w:t>Purkey</w:t>
      </w:r>
      <w:proofErr w:type="spellEnd"/>
      <w:r>
        <w:t xml:space="preserve"> (Kansas), Dustin Lee </w:t>
      </w:r>
      <w:proofErr w:type="spellStart"/>
      <w:r>
        <w:t>Honken</w:t>
      </w:r>
      <w:proofErr w:type="spellEnd"/>
      <w:r>
        <w:t xml:space="preserve"> (Iowa) and Keith Dwayne Nelson (Kansas).  The Department of Justice has said dates for further executions will be set at a later date.  (Source: The Guardian.</w:t>
      </w:r>
      <w:r w:rsidR="00EB3BFB">
        <w:t>)</w:t>
      </w:r>
    </w:p>
    <w:p w:rsidR="004361F3" w:rsidRPr="004361F3" w:rsidRDefault="004361F3" w:rsidP="004361F3">
      <w:pPr>
        <w:pStyle w:val="ListParagraph"/>
        <w:ind w:left="2160"/>
        <w:rPr>
          <w:b/>
        </w:rPr>
      </w:pPr>
    </w:p>
    <w:p w:rsidR="004361F3" w:rsidRPr="0072518C" w:rsidRDefault="004361F3" w:rsidP="004361F3">
      <w:pPr>
        <w:pStyle w:val="ListParagraph"/>
        <w:numPr>
          <w:ilvl w:val="2"/>
          <w:numId w:val="2"/>
        </w:numPr>
        <w:rPr>
          <w:b/>
        </w:rPr>
      </w:pPr>
      <w:r>
        <w:t xml:space="preserve">24.6.20 – Follow the link for information on the background history </w:t>
      </w:r>
      <w:r w:rsidR="0093657B">
        <w:t>and issues around</w:t>
      </w:r>
      <w:r>
        <w:t xml:space="preserve"> the </w:t>
      </w:r>
      <w:hyperlink r:id="rId7" w:history="1">
        <w:r w:rsidRPr="004361F3">
          <w:rPr>
            <w:rStyle w:val="Hyperlink"/>
          </w:rPr>
          <w:t>Federal Death Penalty</w:t>
        </w:r>
      </w:hyperlink>
      <w:r>
        <w:t xml:space="preserve">, </w:t>
      </w:r>
      <w:r w:rsidR="0093657B">
        <w:t>together with</w:t>
      </w:r>
      <w:r>
        <w:t xml:space="preserve"> references to current election campaigning in the US.  (Source: Verdict.)</w:t>
      </w:r>
    </w:p>
    <w:p w:rsidR="0072518C" w:rsidRPr="0072518C" w:rsidRDefault="0072518C" w:rsidP="0072518C">
      <w:pPr>
        <w:pStyle w:val="ListParagraph"/>
        <w:rPr>
          <w:b/>
        </w:rPr>
      </w:pPr>
    </w:p>
    <w:p w:rsidR="0072518C" w:rsidRPr="005835CA" w:rsidRDefault="0072518C" w:rsidP="004361F3">
      <w:pPr>
        <w:pStyle w:val="ListParagraph"/>
        <w:numPr>
          <w:ilvl w:val="2"/>
          <w:numId w:val="2"/>
        </w:numPr>
        <w:rPr>
          <w:b/>
        </w:rPr>
      </w:pPr>
      <w:r>
        <w:t>29.6.20 – The Supreme Court ‘turned away’ the challenge to the lethal injection protocol of the Federal Government, a victory for the Trump administration that has set execution dates to begin mid-July.  Cate Stetson, a lawyer for the prisoners, said, ‘From the moment it announced the protocol on July 25 2019, the Government has rushed the process in order to carry out executions without meaningful judicial review of the legality and constitutionality of the new execution procedures.’ (Source: CNN.)</w:t>
      </w:r>
    </w:p>
    <w:p w:rsidR="005835CA" w:rsidRPr="005835CA" w:rsidRDefault="005835CA" w:rsidP="005835CA">
      <w:pPr>
        <w:pStyle w:val="ListParagraph"/>
        <w:rPr>
          <w:b/>
        </w:rPr>
      </w:pPr>
    </w:p>
    <w:p w:rsidR="005835CA" w:rsidRPr="00304D7E" w:rsidRDefault="005835CA" w:rsidP="004361F3">
      <w:pPr>
        <w:pStyle w:val="ListParagraph"/>
        <w:numPr>
          <w:ilvl w:val="2"/>
          <w:numId w:val="2"/>
        </w:numPr>
        <w:rPr>
          <w:b/>
        </w:rPr>
      </w:pPr>
      <w:r>
        <w:lastRenderedPageBreak/>
        <w:t>2.7.20 – The American Civil Liberties Union filed a new law suit to appeal the death sentences imposed on four men, who would be the first to die, including Daniel Lewis Lee, whose execution is scheduled for 13</w:t>
      </w:r>
      <w:r w:rsidRPr="005835CA">
        <w:rPr>
          <w:vertAlign w:val="superscript"/>
        </w:rPr>
        <w:t>th</w:t>
      </w:r>
      <w:r>
        <w:t xml:space="preserve"> July.  Their </w:t>
      </w:r>
      <w:r w:rsidR="00283967">
        <w:t>argument is that a</w:t>
      </w:r>
      <w:r w:rsidR="0017394A">
        <w:t>t</w:t>
      </w:r>
      <w:r w:rsidR="00283967">
        <w:t xml:space="preserve"> least one of the executions should be delayed because the coronavirus pandemic puts everyone involved in the process at risk of exposure.  (Source:  Bizz Feed News.)</w:t>
      </w:r>
    </w:p>
    <w:p w:rsidR="00304D7E" w:rsidRPr="00304D7E" w:rsidRDefault="00304D7E" w:rsidP="00304D7E">
      <w:pPr>
        <w:pStyle w:val="ListParagraph"/>
        <w:rPr>
          <w:b/>
        </w:rPr>
      </w:pPr>
    </w:p>
    <w:p w:rsidR="00304D7E" w:rsidRPr="00EB3BFB" w:rsidRDefault="00304D7E" w:rsidP="00304D7E">
      <w:pPr>
        <w:pStyle w:val="ListParagraph"/>
        <w:numPr>
          <w:ilvl w:val="1"/>
          <w:numId w:val="2"/>
        </w:numPr>
        <w:rPr>
          <w:b/>
        </w:rPr>
      </w:pPr>
      <w:r>
        <w:rPr>
          <w:i/>
        </w:rPr>
        <w:t>President Trump –</w:t>
      </w:r>
      <w:r>
        <w:t xml:space="preserve"> 22.6.20 – The President appeared on EWTN’s ‘The World Over’ and talked of capital punishment – “I am totally in favour of the death penalty for heinous crimes.’  He then followed this with t</w:t>
      </w:r>
      <w:r w:rsidR="00785040">
        <w:t xml:space="preserve">he statement, ‘I am pro-life’. </w:t>
      </w:r>
      <w:r>
        <w:t xml:space="preserve"> The inconsistencies within and, therefore, the meaninglessness of these statements have been pointed out to him by </w:t>
      </w:r>
      <w:proofErr w:type="spellStart"/>
      <w:r>
        <w:t>Krisanne</w:t>
      </w:r>
      <w:proofErr w:type="spellEnd"/>
      <w:r>
        <w:t xml:space="preserve"> </w:t>
      </w:r>
      <w:proofErr w:type="spellStart"/>
      <w:r>
        <w:t>Vaillancourt</w:t>
      </w:r>
      <w:proofErr w:type="spellEnd"/>
      <w:r>
        <w:t xml:space="preserve"> Murphy, Executive Director of Catholic Mobilizing Network, the national Catholic Organisation which is working to end the death penalty.  (Source: Independent Catholic News.)</w:t>
      </w:r>
    </w:p>
    <w:p w:rsidR="007D5525" w:rsidRPr="00EB3BFB" w:rsidRDefault="007D5525" w:rsidP="00EB3BFB">
      <w:pPr>
        <w:pStyle w:val="ListParagraph"/>
        <w:ind w:left="1440"/>
        <w:rPr>
          <w:b/>
        </w:rPr>
      </w:pPr>
    </w:p>
    <w:p w:rsidR="00EB3BFB" w:rsidRDefault="00EB3BFB" w:rsidP="007D5525">
      <w:pPr>
        <w:pStyle w:val="ListParagraph"/>
        <w:numPr>
          <w:ilvl w:val="1"/>
          <w:numId w:val="2"/>
        </w:numPr>
      </w:pPr>
      <w:r>
        <w:rPr>
          <w:i/>
        </w:rPr>
        <w:t>Gallup Poll –</w:t>
      </w:r>
      <w:r>
        <w:rPr>
          <w:b/>
        </w:rPr>
        <w:t xml:space="preserve"> </w:t>
      </w:r>
      <w:r w:rsidRPr="00EB3BFB">
        <w:t xml:space="preserve">23.6.20 </w:t>
      </w:r>
      <w:r>
        <w:t>–</w:t>
      </w:r>
      <w:r>
        <w:rPr>
          <w:b/>
        </w:rPr>
        <w:t xml:space="preserve"> </w:t>
      </w:r>
      <w:r w:rsidRPr="00EB3BFB">
        <w:t>Th</w:t>
      </w:r>
      <w:r>
        <w:t xml:space="preserve">is Year’s </w:t>
      </w:r>
      <w:r w:rsidRPr="00EB3BFB">
        <w:t xml:space="preserve"> </w:t>
      </w:r>
      <w:hyperlink r:id="rId8" w:history="1">
        <w:r w:rsidRPr="00EB3BFB">
          <w:rPr>
            <w:rStyle w:val="Hyperlink"/>
          </w:rPr>
          <w:t>Annual Values and Beliefs Survey</w:t>
        </w:r>
      </w:hyperlink>
      <w:r>
        <w:t xml:space="preserve"> has found that just 54% of adults in the US felt the death penalty was morally acceptable, a decline of 6% from the previous year.  40% of the respondents believed the death penalty to be morally wrong, the highest rating since the first Gallup Survey conducted in 2001. </w:t>
      </w:r>
      <w:r w:rsidR="00076E63">
        <w:rPr>
          <w:i/>
        </w:rPr>
        <w:t xml:space="preserve"> Follow the link above for further details. </w:t>
      </w:r>
      <w:r w:rsidR="00076E63">
        <w:t>Source: UPI.)</w:t>
      </w:r>
    </w:p>
    <w:p w:rsidR="00897E9A" w:rsidRDefault="00897E9A" w:rsidP="00897E9A">
      <w:pPr>
        <w:pStyle w:val="ListParagraph"/>
      </w:pPr>
    </w:p>
    <w:p w:rsidR="00897E9A" w:rsidRDefault="00897E9A" w:rsidP="007D5525">
      <w:pPr>
        <w:pStyle w:val="ListParagraph"/>
        <w:numPr>
          <w:ilvl w:val="1"/>
          <w:numId w:val="2"/>
        </w:numPr>
      </w:pPr>
      <w:r>
        <w:t xml:space="preserve">For comparative information between states which use the death penalty and those that don’t and the effect on the murder rates, see the following published by the </w:t>
      </w:r>
      <w:hyperlink r:id="rId9" w:history="1">
        <w:r w:rsidRPr="00897E9A">
          <w:rPr>
            <w:rStyle w:val="Hyperlink"/>
          </w:rPr>
          <w:t>Death Penalty Information Center</w:t>
        </w:r>
      </w:hyperlink>
      <w:r>
        <w:t xml:space="preserve">. </w:t>
      </w:r>
    </w:p>
    <w:p w:rsidR="00DB3096" w:rsidRDefault="00DB3096" w:rsidP="00DB3096">
      <w:pPr>
        <w:pStyle w:val="ListParagraph"/>
      </w:pPr>
    </w:p>
    <w:p w:rsidR="00084FB5" w:rsidRPr="00084FB5" w:rsidRDefault="007826E5" w:rsidP="007D5525">
      <w:pPr>
        <w:pStyle w:val="ListParagraph"/>
        <w:numPr>
          <w:ilvl w:val="1"/>
          <w:numId w:val="2"/>
        </w:numPr>
      </w:pPr>
      <w:r>
        <w:rPr>
          <w:i/>
        </w:rPr>
        <w:t xml:space="preserve">California – </w:t>
      </w:r>
    </w:p>
    <w:p w:rsidR="00084FB5" w:rsidRDefault="00084FB5" w:rsidP="00084FB5">
      <w:pPr>
        <w:pStyle w:val="ListParagraph"/>
      </w:pPr>
    </w:p>
    <w:p w:rsidR="00DB3096" w:rsidRDefault="007826E5" w:rsidP="00084FB5">
      <w:pPr>
        <w:pStyle w:val="ListParagraph"/>
        <w:numPr>
          <w:ilvl w:val="2"/>
          <w:numId w:val="2"/>
        </w:numPr>
      </w:pPr>
      <w:r w:rsidRPr="007826E5">
        <w:t>7.7.20 – Clifford Bolden</w:t>
      </w:r>
      <w:r>
        <w:t xml:space="preserve">, on death row in San Quentin prison, had his sentence reduced to life imprisonment, following a plea deal with local prosecutors.  Convicted of murder, Mr Bolden, who had been in prison for more than 34 years, </w:t>
      </w:r>
      <w:r w:rsidR="0017394A">
        <w:t xml:space="preserve">has </w:t>
      </w:r>
      <w:r>
        <w:t>forfeited his appeals in the Federal and State Courts, and will not be eligible for parole until the age of 79.  (Source: CBS San Francisco.)</w:t>
      </w:r>
    </w:p>
    <w:p w:rsidR="00084FB5" w:rsidRDefault="00084FB5" w:rsidP="00084FB5">
      <w:pPr>
        <w:pStyle w:val="ListParagraph"/>
        <w:ind w:left="2160"/>
      </w:pPr>
    </w:p>
    <w:p w:rsidR="00084FB5" w:rsidRPr="007826E5" w:rsidRDefault="00084FB5" w:rsidP="00084FB5">
      <w:pPr>
        <w:pStyle w:val="ListParagraph"/>
        <w:numPr>
          <w:ilvl w:val="2"/>
          <w:numId w:val="2"/>
        </w:numPr>
      </w:pPr>
      <w:r>
        <w:t>Five death row prisoners in San Quentin prison are reported to have died after contracting Covid-19, and almost 200 more are believed to be ill with the virus.  Doctors and staff have been working long hours</w:t>
      </w:r>
      <w:r w:rsidR="0018009A">
        <w:t xml:space="preserve"> but facilities and conditions are poor, and reports indicate the outbreak could prove to be worst of any prison in the US.  (Source: California </w:t>
      </w:r>
      <w:proofErr w:type="spellStart"/>
      <w:r w:rsidR="0018009A">
        <w:t>Healthline</w:t>
      </w:r>
      <w:proofErr w:type="spellEnd"/>
      <w:r w:rsidR="0018009A">
        <w:t>.)</w:t>
      </w:r>
    </w:p>
    <w:p w:rsidR="002567B1" w:rsidRDefault="002567B1" w:rsidP="002567B1">
      <w:pPr>
        <w:pStyle w:val="ListParagraph"/>
      </w:pPr>
    </w:p>
    <w:p w:rsidR="002567B1" w:rsidRDefault="002567B1" w:rsidP="007D5525">
      <w:pPr>
        <w:pStyle w:val="ListParagraph"/>
        <w:numPr>
          <w:ilvl w:val="1"/>
          <w:numId w:val="2"/>
        </w:numPr>
      </w:pPr>
      <w:r>
        <w:rPr>
          <w:i/>
        </w:rPr>
        <w:t xml:space="preserve">Texas – </w:t>
      </w:r>
      <w:r>
        <w:t xml:space="preserve">8.7.20 – The execution took place of Billy Wardlow </w:t>
      </w:r>
      <w:r w:rsidRPr="00B84561">
        <w:rPr>
          <w:i/>
        </w:rPr>
        <w:t>(see Urgent Actions below.</w:t>
      </w:r>
      <w:r>
        <w:t>)  Mr Wardlow was 18 at the time of the crime of which he was convicted.  His lawyers had appealed for a stay of execution based on his age, in the light of proposed new legislation for next year which would raise the age to 21.</w:t>
      </w:r>
      <w:r w:rsidR="00D41C0C">
        <w:t xml:space="preserve">  Further details of </w:t>
      </w:r>
      <w:bookmarkStart w:id="0" w:name="_GoBack"/>
      <w:bookmarkEnd w:id="0"/>
      <w:r w:rsidR="00785040">
        <w:t xml:space="preserve">his </w:t>
      </w:r>
      <w:r w:rsidR="00785040">
        <w:lastRenderedPageBreak/>
        <w:t xml:space="preserve">execution and background to the death penalty in the USA see </w:t>
      </w:r>
      <w:hyperlink r:id="rId10" w:history="1">
        <w:r w:rsidR="00785040" w:rsidRPr="00785040">
          <w:rPr>
            <w:rStyle w:val="Hyperlink"/>
          </w:rPr>
          <w:t>this post on our Website</w:t>
        </w:r>
      </w:hyperlink>
      <w:r w:rsidR="00785040">
        <w:t>.</w:t>
      </w:r>
    </w:p>
    <w:p w:rsidR="003C290C" w:rsidRDefault="003C290C" w:rsidP="003C290C">
      <w:pPr>
        <w:pStyle w:val="ListParagraph"/>
      </w:pPr>
    </w:p>
    <w:p w:rsidR="003C290C" w:rsidRDefault="003C290C" w:rsidP="007D5525">
      <w:pPr>
        <w:pStyle w:val="ListParagraph"/>
        <w:numPr>
          <w:ilvl w:val="1"/>
          <w:numId w:val="2"/>
        </w:numPr>
      </w:pPr>
      <w:r>
        <w:rPr>
          <w:i/>
        </w:rPr>
        <w:t xml:space="preserve">Indiana – </w:t>
      </w:r>
      <w:r>
        <w:t xml:space="preserve">8.7.20 – The </w:t>
      </w:r>
      <w:r w:rsidR="00E503D7">
        <w:t xml:space="preserve">Indiana </w:t>
      </w:r>
      <w:r>
        <w:t>Supreme Court is to make a ruling o</w:t>
      </w:r>
      <w:r w:rsidR="00E503D7">
        <w:t>n whether the State must identify the suppliers of the drugs used in lethal injections.  Eight men are on death row.  No executions have taken place in Indiana</w:t>
      </w:r>
      <w:r w:rsidR="00084FB5">
        <w:t xml:space="preserve"> since 2009, but the Federal Government executions, planned to begin next week, are to take place in the US Penitentiary in Terre Haute,  (Source: Indy Star.)</w:t>
      </w:r>
    </w:p>
    <w:p w:rsidR="00A608FE" w:rsidRPr="00304D7E" w:rsidRDefault="00A608FE" w:rsidP="00304D7E">
      <w:pPr>
        <w:rPr>
          <w:b/>
        </w:rPr>
      </w:pPr>
    </w:p>
    <w:p w:rsidR="00A608FE" w:rsidRPr="009445A8" w:rsidRDefault="00A608FE" w:rsidP="00A608FE">
      <w:pPr>
        <w:pStyle w:val="ListParagraph"/>
        <w:numPr>
          <w:ilvl w:val="0"/>
          <w:numId w:val="2"/>
        </w:numPr>
        <w:rPr>
          <w:b/>
        </w:rPr>
      </w:pPr>
      <w:r>
        <w:rPr>
          <w:b/>
        </w:rPr>
        <w:t xml:space="preserve">Australia </w:t>
      </w:r>
      <w:r>
        <w:t>– 18.6.20 – The Human Rights Committee has expressed concern regarding a number of proposed laws, including one which, through the sharing of data, could result in helping foreign powers to secure a death penalty or carry out torture.  (Source: news.com.au.)</w:t>
      </w:r>
    </w:p>
    <w:p w:rsidR="009445A8" w:rsidRPr="009445A8" w:rsidRDefault="009445A8" w:rsidP="009445A8">
      <w:pPr>
        <w:pStyle w:val="ListParagraph"/>
        <w:rPr>
          <w:b/>
        </w:rPr>
      </w:pPr>
    </w:p>
    <w:p w:rsidR="009445A8" w:rsidRPr="00AE1EAA" w:rsidRDefault="009445A8" w:rsidP="00A608FE">
      <w:pPr>
        <w:pStyle w:val="ListParagraph"/>
        <w:numPr>
          <w:ilvl w:val="0"/>
          <w:numId w:val="2"/>
        </w:numPr>
        <w:rPr>
          <w:b/>
        </w:rPr>
      </w:pPr>
      <w:r>
        <w:rPr>
          <w:b/>
        </w:rPr>
        <w:t xml:space="preserve">Malaysia </w:t>
      </w:r>
      <w:r>
        <w:t xml:space="preserve">– 18.6.20 – A new </w:t>
      </w:r>
      <w:hyperlink r:id="rId11" w:history="1">
        <w:r w:rsidR="000A60BF" w:rsidRPr="000A60BF">
          <w:rPr>
            <w:rStyle w:val="Hyperlink"/>
          </w:rPr>
          <w:t>study</w:t>
        </w:r>
      </w:hyperlink>
      <w:r w:rsidR="000A60BF">
        <w:t xml:space="preserve"> involving 500 participants, and </w:t>
      </w:r>
      <w:r>
        <w:t xml:space="preserve">carried out by the research group, </w:t>
      </w:r>
      <w:hyperlink r:id="rId12" w:history="1">
        <w:r w:rsidRPr="001B0D7A">
          <w:rPr>
            <w:rStyle w:val="Hyperlink"/>
          </w:rPr>
          <w:t>The Centre</w:t>
        </w:r>
      </w:hyperlink>
      <w:r>
        <w:t>, shows that, while 60% of Malaysians support the death penalty, less than 15% believe it should be mandatory.  (Source:</w:t>
      </w:r>
      <w:r w:rsidR="000A60BF">
        <w:t xml:space="preserve"> freemalaysiatoday.com.)</w:t>
      </w:r>
    </w:p>
    <w:p w:rsidR="00AE1EAA" w:rsidRPr="00AE1EAA" w:rsidRDefault="00AE1EAA" w:rsidP="00AE1EAA">
      <w:pPr>
        <w:pStyle w:val="ListParagraph"/>
        <w:rPr>
          <w:b/>
        </w:rPr>
      </w:pPr>
    </w:p>
    <w:p w:rsidR="00AE1EAA" w:rsidRPr="00ED2753" w:rsidRDefault="00AE1EAA" w:rsidP="00A608FE">
      <w:pPr>
        <w:pStyle w:val="ListParagraph"/>
        <w:numPr>
          <w:ilvl w:val="0"/>
          <w:numId w:val="2"/>
        </w:numPr>
        <w:rPr>
          <w:b/>
        </w:rPr>
      </w:pPr>
      <w:r>
        <w:rPr>
          <w:b/>
        </w:rPr>
        <w:t xml:space="preserve">Zimbabwe </w:t>
      </w:r>
      <w:r>
        <w:t xml:space="preserve">– 22.6.20 – Two men - Romeo </w:t>
      </w:r>
      <w:proofErr w:type="spellStart"/>
      <w:r>
        <w:t>Jambara</w:t>
      </w:r>
      <w:proofErr w:type="spellEnd"/>
      <w:r>
        <w:t xml:space="preserve"> and </w:t>
      </w:r>
      <w:proofErr w:type="spellStart"/>
      <w:r>
        <w:t>Norest</w:t>
      </w:r>
      <w:proofErr w:type="spellEnd"/>
      <w:r>
        <w:t xml:space="preserve"> </w:t>
      </w:r>
      <w:proofErr w:type="spellStart"/>
      <w:r>
        <w:t>Tamangani</w:t>
      </w:r>
      <w:proofErr w:type="spellEnd"/>
      <w:r>
        <w:t xml:space="preserve"> – have been sentenced to death following their convictions for ‘mur</w:t>
      </w:r>
      <w:r w:rsidR="001B0D7A">
        <w:t>der with constructive intent’.</w:t>
      </w:r>
      <w:r>
        <w:t xml:space="preserve">  (This means the killing was not premeditated but they were ‘prepared to use extreme violence and were utterly reckless.’)  </w:t>
      </w:r>
      <w:r w:rsidRPr="00AE1EAA">
        <w:rPr>
          <w:i/>
        </w:rPr>
        <w:t>Note:</w:t>
      </w:r>
      <w:r>
        <w:t xml:space="preserve"> Since 2005, there has been a de facto moratorium on executions in Zimbabwe, and the President, who is himself a former prisoner on death row, and narrowly escaped execution, </w:t>
      </w:r>
      <w:r w:rsidR="00B76C5C">
        <w:t>is opposed to the death penalty.  In March of this year, he commuted to life imprisonment the sentences of all those prisoners who had been on de</w:t>
      </w:r>
      <w:r w:rsidR="001B0D7A">
        <w:t xml:space="preserve">ath row for ten or more years. </w:t>
      </w:r>
      <w:r w:rsidR="00B76C5C">
        <w:t xml:space="preserve"> (Source: </w:t>
      </w:r>
      <w:proofErr w:type="spellStart"/>
      <w:r w:rsidR="00B76C5C">
        <w:t>PaZimbabwe</w:t>
      </w:r>
      <w:proofErr w:type="spellEnd"/>
      <w:r w:rsidR="00B76C5C">
        <w:t xml:space="preserve">.) </w:t>
      </w:r>
    </w:p>
    <w:p w:rsidR="00ED2753" w:rsidRPr="00ED2753" w:rsidRDefault="00ED2753" w:rsidP="00ED2753">
      <w:pPr>
        <w:pStyle w:val="ListParagraph"/>
        <w:rPr>
          <w:b/>
        </w:rPr>
      </w:pPr>
    </w:p>
    <w:p w:rsidR="00ED2753" w:rsidRPr="00ED2753" w:rsidRDefault="00ED2753" w:rsidP="00A608FE">
      <w:pPr>
        <w:pStyle w:val="ListParagraph"/>
        <w:numPr>
          <w:ilvl w:val="0"/>
          <w:numId w:val="2"/>
        </w:numPr>
        <w:rPr>
          <w:b/>
        </w:rPr>
      </w:pPr>
      <w:r w:rsidRPr="00ED2753">
        <w:rPr>
          <w:b/>
        </w:rPr>
        <w:t xml:space="preserve">Iran </w:t>
      </w:r>
      <w:r w:rsidRPr="00ED2753">
        <w:t xml:space="preserve">– 1.7.20 – An Iranian dissident, </w:t>
      </w:r>
      <w:proofErr w:type="spellStart"/>
      <w:r w:rsidRPr="00ED2753">
        <w:t>Ruhollah</w:t>
      </w:r>
      <w:proofErr w:type="spellEnd"/>
      <w:r w:rsidRPr="00ED2753">
        <w:t xml:space="preserve"> </w:t>
      </w:r>
      <w:proofErr w:type="spellStart"/>
      <w:r w:rsidRPr="00ED2753">
        <w:t>Zam</w:t>
      </w:r>
      <w:proofErr w:type="spellEnd"/>
      <w:r w:rsidRPr="00ED2753">
        <w:t>, based i</w:t>
      </w:r>
      <w:r>
        <w:t xml:space="preserve">n France, has been sentenced to death in Iran, following his apparent kidnap and trial.  Mr </w:t>
      </w:r>
      <w:proofErr w:type="spellStart"/>
      <w:r>
        <w:t>Zam</w:t>
      </w:r>
      <w:proofErr w:type="spellEnd"/>
      <w:r>
        <w:t xml:space="preserve">, who ran an online opposition news service, became a target for the regime after supporting protests in </w:t>
      </w:r>
      <w:r w:rsidR="001B0D7A">
        <w:t xml:space="preserve">the country in December 2017. </w:t>
      </w:r>
      <w:r>
        <w:t xml:space="preserve"> (Source: The Times.)</w:t>
      </w:r>
    </w:p>
    <w:p w:rsidR="00927EC4" w:rsidRPr="00ED2753" w:rsidRDefault="00927EC4"/>
    <w:p w:rsidR="00927EC4" w:rsidRDefault="00927EC4">
      <w:pPr>
        <w:rPr>
          <w:b/>
        </w:rPr>
      </w:pPr>
      <w:r w:rsidRPr="00927EC4">
        <w:rPr>
          <w:b/>
        </w:rPr>
        <w:t>Urgent Actions</w:t>
      </w:r>
    </w:p>
    <w:p w:rsidR="00332A96" w:rsidRDefault="00332A96">
      <w:pPr>
        <w:rPr>
          <w:b/>
        </w:rPr>
      </w:pPr>
    </w:p>
    <w:p w:rsidR="00332A96" w:rsidRPr="001A1323" w:rsidRDefault="00332A96" w:rsidP="00332A96">
      <w:pPr>
        <w:pStyle w:val="ListParagraph"/>
        <w:numPr>
          <w:ilvl w:val="0"/>
          <w:numId w:val="3"/>
        </w:numPr>
        <w:rPr>
          <w:b/>
        </w:rPr>
      </w:pPr>
      <w:r>
        <w:rPr>
          <w:b/>
        </w:rPr>
        <w:t xml:space="preserve">USA – Oklahoma – </w:t>
      </w:r>
      <w:r>
        <w:t>A petition was received from Change.Org for Julius Jones who has been on death row for almost 20 years for a murder he says he did not commit.  At the time of the crime, Mr Jones was 19.  He was inadequately defended, and racial bias played a significant role in the process of his conviction.  (</w:t>
      </w:r>
      <w:r>
        <w:rPr>
          <w:i/>
        </w:rPr>
        <w:t>Circulated to the Group – 17.6.20.</w:t>
      </w:r>
      <w:r>
        <w:t>)</w:t>
      </w:r>
    </w:p>
    <w:p w:rsidR="001A1323" w:rsidRPr="001A1323" w:rsidRDefault="001A1323" w:rsidP="001A1323">
      <w:pPr>
        <w:pStyle w:val="ListParagraph"/>
        <w:rPr>
          <w:b/>
        </w:rPr>
      </w:pPr>
    </w:p>
    <w:p w:rsidR="001A1323" w:rsidRPr="00FD5C48" w:rsidRDefault="001A1323" w:rsidP="00332A96">
      <w:pPr>
        <w:pStyle w:val="ListParagraph"/>
        <w:numPr>
          <w:ilvl w:val="0"/>
          <w:numId w:val="3"/>
        </w:numPr>
        <w:rPr>
          <w:b/>
        </w:rPr>
      </w:pPr>
      <w:r>
        <w:rPr>
          <w:b/>
        </w:rPr>
        <w:t xml:space="preserve">USA – Mississippi – </w:t>
      </w:r>
      <w:r w:rsidR="001B0D7A">
        <w:t>An email was received</w:t>
      </w:r>
      <w:r>
        <w:t xml:space="preserve"> from Reprieve asking for messages to be sent, via the organisation, to the Aunt and Uncle of Edward Earl Johnson, executed 33 years ago on 20</w:t>
      </w:r>
      <w:r w:rsidRPr="001A1323">
        <w:rPr>
          <w:vertAlign w:val="superscript"/>
        </w:rPr>
        <w:t>th</w:t>
      </w:r>
      <w:r>
        <w:t xml:space="preserve"> May. (</w:t>
      </w:r>
      <w:r>
        <w:rPr>
          <w:i/>
        </w:rPr>
        <w:t>Circulated to the Group – 17.6.20</w:t>
      </w:r>
      <w:r>
        <w:t>).</w:t>
      </w:r>
    </w:p>
    <w:p w:rsidR="00FD5C48" w:rsidRPr="00FD5C48" w:rsidRDefault="00FD5C48" w:rsidP="00FD5C48">
      <w:pPr>
        <w:pStyle w:val="ListParagraph"/>
        <w:rPr>
          <w:b/>
        </w:rPr>
      </w:pPr>
    </w:p>
    <w:p w:rsidR="00FD5C48" w:rsidRPr="00346E1C" w:rsidRDefault="00FD5C48" w:rsidP="00332A96">
      <w:pPr>
        <w:pStyle w:val="ListParagraph"/>
        <w:numPr>
          <w:ilvl w:val="0"/>
          <w:numId w:val="3"/>
        </w:numPr>
        <w:rPr>
          <w:b/>
        </w:rPr>
      </w:pPr>
      <w:r>
        <w:rPr>
          <w:b/>
        </w:rPr>
        <w:lastRenderedPageBreak/>
        <w:t xml:space="preserve">USA – Florida </w:t>
      </w:r>
      <w:r>
        <w:t xml:space="preserve">– An email was received from Reprieve asking for messages of support to be sent to Marita, wife of </w:t>
      </w:r>
      <w:hyperlink r:id="rId13" w:history="1">
        <w:r w:rsidRPr="00FD5C48">
          <w:rPr>
            <w:rStyle w:val="Hyperlink"/>
          </w:rPr>
          <w:t>Kris Maharaj</w:t>
        </w:r>
      </w:hyperlink>
      <w:r>
        <w:t>, who had been unable to make contact with her husband, and was fearful for his safety because of the Covid-19 Pandemic.</w:t>
      </w:r>
      <w:r w:rsidR="001B0D7A">
        <w:t xml:space="preserve">  </w:t>
      </w:r>
      <w:hyperlink r:id="rId14" w:history="1">
        <w:r w:rsidR="001B0D7A" w:rsidRPr="00581256">
          <w:rPr>
            <w:rStyle w:val="Hyperlink"/>
          </w:rPr>
          <w:t>Further details on our Website</w:t>
        </w:r>
      </w:hyperlink>
      <w:r w:rsidR="001B0D7A">
        <w:t>.</w:t>
      </w:r>
      <w:r>
        <w:t xml:space="preserve">  </w:t>
      </w:r>
      <w:r>
        <w:rPr>
          <w:i/>
        </w:rPr>
        <w:t>(Circulated to the Group – 23.6.20.)</w:t>
      </w:r>
    </w:p>
    <w:p w:rsidR="00346E1C" w:rsidRPr="001449B4" w:rsidRDefault="00346E1C" w:rsidP="00332A96">
      <w:pPr>
        <w:pStyle w:val="ListParagraph"/>
        <w:numPr>
          <w:ilvl w:val="0"/>
          <w:numId w:val="3"/>
        </w:numPr>
        <w:rPr>
          <w:b/>
        </w:rPr>
      </w:pPr>
      <w:r>
        <w:rPr>
          <w:b/>
        </w:rPr>
        <w:t xml:space="preserve">USA – Texas </w:t>
      </w:r>
      <w:r>
        <w:t>– UA 108/20 - An email was received from the Amnesty Anti-Death Penalty Project with a request to send appeals to Governor Abbott and the Board of Pardons and Paroles on behalf of Billy Wardlow.  Mr Wardlow is scheduled to be executed on 8</w:t>
      </w:r>
      <w:r w:rsidRPr="00346E1C">
        <w:rPr>
          <w:vertAlign w:val="superscript"/>
        </w:rPr>
        <w:t>th</w:t>
      </w:r>
      <w:r>
        <w:t xml:space="preserve"> July for a crime committed at the age of 18.  Mitigating evidence was never presented at his trial.  (</w:t>
      </w:r>
      <w:r>
        <w:rPr>
          <w:i/>
        </w:rPr>
        <w:t>Circulated to the Group on 30.6.20 and posted on the Website.</w:t>
      </w:r>
      <w:r>
        <w:t>)</w:t>
      </w:r>
      <w:r w:rsidR="002567B1">
        <w:t xml:space="preserve"> </w:t>
      </w:r>
      <w:r w:rsidR="002567B1">
        <w:rPr>
          <w:b/>
          <w:i/>
        </w:rPr>
        <w:t>Mr Wardlow was executed on 8.7.20.</w:t>
      </w:r>
    </w:p>
    <w:p w:rsidR="001449B4" w:rsidRPr="001449B4" w:rsidRDefault="001449B4" w:rsidP="001449B4">
      <w:pPr>
        <w:pStyle w:val="ListParagraph"/>
        <w:rPr>
          <w:b/>
        </w:rPr>
      </w:pPr>
    </w:p>
    <w:p w:rsidR="001449B4" w:rsidRPr="006A0E33" w:rsidRDefault="001449B4" w:rsidP="00332A96">
      <w:pPr>
        <w:pStyle w:val="ListParagraph"/>
        <w:numPr>
          <w:ilvl w:val="0"/>
          <w:numId w:val="3"/>
        </w:numPr>
        <w:rPr>
          <w:b/>
        </w:rPr>
      </w:pPr>
      <w:r>
        <w:rPr>
          <w:b/>
        </w:rPr>
        <w:t xml:space="preserve">Belarus </w:t>
      </w:r>
      <w:r>
        <w:t xml:space="preserve">– UA 53/20 – A DP Urgent Action was received from AIUK on behalf of the two young brothers, </w:t>
      </w:r>
      <w:hyperlink r:id="rId15" w:history="1">
        <w:proofErr w:type="spellStart"/>
        <w:r w:rsidRPr="001449B4">
          <w:rPr>
            <w:rStyle w:val="Hyperlink"/>
          </w:rPr>
          <w:t>Stanislau</w:t>
        </w:r>
        <w:proofErr w:type="spellEnd"/>
        <w:r w:rsidRPr="001449B4">
          <w:rPr>
            <w:rStyle w:val="Hyperlink"/>
          </w:rPr>
          <w:t xml:space="preserve"> and </w:t>
        </w:r>
        <w:proofErr w:type="spellStart"/>
        <w:r w:rsidRPr="001449B4">
          <w:rPr>
            <w:rStyle w:val="Hyperlink"/>
          </w:rPr>
          <w:t>Illia</w:t>
        </w:r>
        <w:proofErr w:type="spellEnd"/>
        <w:r w:rsidRPr="001449B4">
          <w:rPr>
            <w:rStyle w:val="Hyperlink"/>
          </w:rPr>
          <w:t xml:space="preserve"> </w:t>
        </w:r>
        <w:proofErr w:type="spellStart"/>
        <w:r w:rsidRPr="001449B4">
          <w:rPr>
            <w:rStyle w:val="Hyperlink"/>
          </w:rPr>
          <w:t>Kostseu</w:t>
        </w:r>
        <w:proofErr w:type="spellEnd"/>
      </w:hyperlink>
      <w:r>
        <w:t xml:space="preserve"> (see Report for May-June) at imminent risk of execution, with a request to appeal to the President for clemency (</w:t>
      </w:r>
      <w:r>
        <w:rPr>
          <w:i/>
        </w:rPr>
        <w:t>Circulated to the Group 1.7.20.</w:t>
      </w:r>
      <w:r>
        <w:t>)</w:t>
      </w:r>
    </w:p>
    <w:p w:rsidR="006A0E33" w:rsidRPr="006A0E33" w:rsidRDefault="006A0E33" w:rsidP="006A0E33">
      <w:pPr>
        <w:pStyle w:val="ListParagraph"/>
        <w:rPr>
          <w:b/>
        </w:rPr>
      </w:pPr>
    </w:p>
    <w:p w:rsidR="00927EC4" w:rsidRPr="007E3F98" w:rsidRDefault="006A0E33" w:rsidP="007E3F98">
      <w:pPr>
        <w:pStyle w:val="ListParagraph"/>
        <w:numPr>
          <w:ilvl w:val="0"/>
          <w:numId w:val="3"/>
        </w:numPr>
        <w:rPr>
          <w:b/>
        </w:rPr>
      </w:pPr>
      <w:r w:rsidRPr="007E3F98">
        <w:rPr>
          <w:b/>
        </w:rPr>
        <w:t xml:space="preserve">Bahrain – </w:t>
      </w:r>
      <w:r>
        <w:t xml:space="preserve">An email was received from Reprieve calling for emails to be sent to the local MP – John Glen – asking him to contact Dominic </w:t>
      </w:r>
      <w:proofErr w:type="spellStart"/>
      <w:r>
        <w:t>Raab</w:t>
      </w:r>
      <w:proofErr w:type="spellEnd"/>
      <w:r>
        <w:t xml:space="preserve">, Foreign Secretary, and to request his intervention in the cases of </w:t>
      </w:r>
      <w:hyperlink r:id="rId16" w:history="1">
        <w:r w:rsidRPr="006A0E33">
          <w:rPr>
            <w:rStyle w:val="Hyperlink"/>
          </w:rPr>
          <w:t xml:space="preserve">Mohammed Ramadhan and Husain </w:t>
        </w:r>
        <w:proofErr w:type="spellStart"/>
        <w:r w:rsidRPr="006A0E33">
          <w:rPr>
            <w:rStyle w:val="Hyperlink"/>
          </w:rPr>
          <w:t>Moosa</w:t>
        </w:r>
        <w:proofErr w:type="spellEnd"/>
      </w:hyperlink>
      <w:r>
        <w:t>.  Their final appeal against their death sentences is due to be heard on 13</w:t>
      </w:r>
      <w:r w:rsidRPr="007E3F98">
        <w:rPr>
          <w:vertAlign w:val="superscript"/>
        </w:rPr>
        <w:t>th</w:t>
      </w:r>
      <w:r>
        <w:t xml:space="preserve"> July.  </w:t>
      </w:r>
      <w:r w:rsidR="007E3F98">
        <w:t>(</w:t>
      </w:r>
      <w:r w:rsidR="007E3F98">
        <w:rPr>
          <w:i/>
        </w:rPr>
        <w:t>Circulated to the Group 6.7.20.</w:t>
      </w:r>
      <w:r w:rsidR="007E3F98">
        <w:t>)</w:t>
      </w:r>
      <w:r w:rsidR="007E3F98">
        <w:rPr>
          <w:i/>
        </w:rPr>
        <w:t xml:space="preserve"> </w:t>
      </w:r>
    </w:p>
    <w:p w:rsidR="007E3F98" w:rsidRPr="007E3F98" w:rsidRDefault="007E3F98" w:rsidP="007E3F98">
      <w:pPr>
        <w:pStyle w:val="ListParagraph"/>
        <w:rPr>
          <w:b/>
        </w:rPr>
      </w:pPr>
    </w:p>
    <w:p w:rsidR="00927EC4" w:rsidRDefault="00927EC4">
      <w:pPr>
        <w:rPr>
          <w:b/>
        </w:rPr>
      </w:pPr>
      <w:r>
        <w:rPr>
          <w:b/>
        </w:rPr>
        <w:t>Campaigning</w:t>
      </w:r>
    </w:p>
    <w:p w:rsidR="00927EC4" w:rsidRDefault="00927EC4">
      <w:pPr>
        <w:rPr>
          <w:b/>
        </w:rPr>
      </w:pPr>
    </w:p>
    <w:p w:rsidR="007161CC" w:rsidRPr="007161CC" w:rsidRDefault="00DF2235" w:rsidP="00927EC4">
      <w:pPr>
        <w:pStyle w:val="ListParagraph"/>
        <w:numPr>
          <w:ilvl w:val="0"/>
          <w:numId w:val="1"/>
        </w:numPr>
        <w:rPr>
          <w:b/>
        </w:rPr>
      </w:pPr>
      <w:hyperlink r:id="rId17" w:history="1">
        <w:r w:rsidR="00927EC4" w:rsidRPr="00E32F5C">
          <w:rPr>
            <w:rStyle w:val="Hyperlink"/>
            <w:b/>
          </w:rPr>
          <w:t>Amnesty Anti-Death Penalty Project</w:t>
        </w:r>
      </w:hyperlink>
      <w:r w:rsidR="00E32F5C">
        <w:rPr>
          <w:b/>
        </w:rPr>
        <w:t xml:space="preserve"> </w:t>
      </w:r>
      <w:r w:rsidR="00E32F5C">
        <w:t>– Follow the link</w:t>
      </w:r>
      <w:r w:rsidR="007161CC">
        <w:t>s</w:t>
      </w:r>
      <w:r w:rsidR="00E32F5C">
        <w:t xml:space="preserve"> for the June newsletter</w:t>
      </w:r>
      <w:r w:rsidR="007161CC">
        <w:t xml:space="preserve"> from the Project. </w:t>
      </w:r>
    </w:p>
    <w:p w:rsidR="00927EC4" w:rsidRPr="007161CC" w:rsidRDefault="007161CC" w:rsidP="007161CC">
      <w:pPr>
        <w:pStyle w:val="ListParagraph"/>
        <w:rPr>
          <w:b/>
        </w:rPr>
      </w:pPr>
      <w:r>
        <w:t xml:space="preserve"> </w:t>
      </w:r>
    </w:p>
    <w:p w:rsidR="006509F6" w:rsidRDefault="007161CC" w:rsidP="006509F6">
      <w:pPr>
        <w:pStyle w:val="ListParagraph"/>
        <w:numPr>
          <w:ilvl w:val="1"/>
          <w:numId w:val="1"/>
        </w:numPr>
      </w:pPr>
      <w:r w:rsidRPr="007161CC">
        <w:t xml:space="preserve">Interview with </w:t>
      </w:r>
      <w:hyperlink r:id="rId18" w:history="1">
        <w:proofErr w:type="spellStart"/>
        <w:r w:rsidRPr="006509F6">
          <w:rPr>
            <w:rStyle w:val="Hyperlink"/>
          </w:rPr>
          <w:t>Ndume</w:t>
        </w:r>
        <w:proofErr w:type="spellEnd"/>
        <w:r w:rsidRPr="006509F6">
          <w:rPr>
            <w:rStyle w:val="Hyperlink"/>
          </w:rPr>
          <w:t xml:space="preserve"> </w:t>
        </w:r>
        <w:proofErr w:type="spellStart"/>
        <w:r w:rsidRPr="006509F6">
          <w:rPr>
            <w:rStyle w:val="Hyperlink"/>
          </w:rPr>
          <w:t>Olatushani</w:t>
        </w:r>
        <w:proofErr w:type="spellEnd"/>
      </w:hyperlink>
      <w:r w:rsidR="006509F6">
        <w:t>, who spent 20 years on death row for a crime he did not commit.  (Source: The Justice Gap.)</w:t>
      </w:r>
    </w:p>
    <w:p w:rsidR="006509F6" w:rsidRDefault="006509F6" w:rsidP="007161CC">
      <w:pPr>
        <w:pStyle w:val="ListParagraph"/>
        <w:numPr>
          <w:ilvl w:val="1"/>
          <w:numId w:val="1"/>
        </w:numPr>
      </w:pPr>
      <w:r>
        <w:t xml:space="preserve">Report on the illegal use of the </w:t>
      </w:r>
      <w:hyperlink r:id="rId19" w:history="1">
        <w:r w:rsidRPr="006509F6">
          <w:rPr>
            <w:rStyle w:val="Hyperlink"/>
          </w:rPr>
          <w:t>death penalty in Iran</w:t>
        </w:r>
      </w:hyperlink>
      <w:r>
        <w:t>.</w:t>
      </w:r>
    </w:p>
    <w:p w:rsidR="006509F6" w:rsidRDefault="006509F6" w:rsidP="007161CC">
      <w:pPr>
        <w:pStyle w:val="ListParagraph"/>
        <w:numPr>
          <w:ilvl w:val="1"/>
          <w:numId w:val="1"/>
        </w:numPr>
      </w:pPr>
      <w:r>
        <w:t xml:space="preserve">An Amnesty </w:t>
      </w:r>
      <w:hyperlink r:id="rId20" w:history="1">
        <w:r w:rsidRPr="006509F6">
          <w:rPr>
            <w:rStyle w:val="Hyperlink"/>
          </w:rPr>
          <w:t>video</w:t>
        </w:r>
      </w:hyperlink>
      <w:r>
        <w:t xml:space="preserve"> urging Saudi Arabia to rule out the </w:t>
      </w:r>
      <w:r w:rsidR="00DF4170">
        <w:t>D</w:t>
      </w:r>
      <w:r>
        <w:t xml:space="preserve">eath </w:t>
      </w:r>
      <w:r w:rsidR="00DF4170">
        <w:t>P</w:t>
      </w:r>
      <w:r>
        <w:t xml:space="preserve">enalty for a teenager – </w:t>
      </w:r>
      <w:proofErr w:type="spellStart"/>
      <w:r>
        <w:t>Murtaja</w:t>
      </w:r>
      <w:proofErr w:type="spellEnd"/>
      <w:r>
        <w:t xml:space="preserve"> </w:t>
      </w:r>
      <w:proofErr w:type="spellStart"/>
      <w:r>
        <w:t>Qureiris</w:t>
      </w:r>
      <w:proofErr w:type="spellEnd"/>
      <w:r>
        <w:t xml:space="preserve">, with </w:t>
      </w:r>
      <w:hyperlink r:id="rId21" w:history="1">
        <w:r w:rsidRPr="006509F6">
          <w:rPr>
            <w:rStyle w:val="Hyperlink"/>
          </w:rPr>
          <w:t>additional information</w:t>
        </w:r>
      </w:hyperlink>
      <w:r>
        <w:t xml:space="preserve">.  </w:t>
      </w:r>
    </w:p>
    <w:p w:rsidR="006509F6" w:rsidRDefault="006509F6" w:rsidP="007161CC">
      <w:pPr>
        <w:pStyle w:val="ListParagraph"/>
        <w:numPr>
          <w:ilvl w:val="1"/>
          <w:numId w:val="1"/>
        </w:numPr>
      </w:pPr>
      <w:r>
        <w:t>A BBC article on</w:t>
      </w:r>
      <w:r w:rsidR="00E87E56">
        <w:t xml:space="preserve"> </w:t>
      </w:r>
      <w:r w:rsidR="00F809B3">
        <w:t>the t</w:t>
      </w:r>
      <w:r w:rsidR="00E87E56">
        <w:t xml:space="preserve">wo brothers, </w:t>
      </w:r>
      <w:hyperlink r:id="rId22" w:history="1">
        <w:r w:rsidR="00E87E56" w:rsidRPr="00E87E56">
          <w:rPr>
            <w:rStyle w:val="Hyperlink"/>
          </w:rPr>
          <w:t xml:space="preserve">Ilya and Stanislaw </w:t>
        </w:r>
        <w:proofErr w:type="spellStart"/>
        <w:r w:rsidR="00E87E56" w:rsidRPr="00E87E56">
          <w:rPr>
            <w:rStyle w:val="Hyperlink"/>
          </w:rPr>
          <w:t>Kostseva</w:t>
        </w:r>
        <w:proofErr w:type="spellEnd"/>
      </w:hyperlink>
      <w:r w:rsidR="00E87E56">
        <w:t>,   sentenced to death for murder in Belarus.</w:t>
      </w:r>
    </w:p>
    <w:p w:rsidR="00DF4170" w:rsidRDefault="00DF4170" w:rsidP="007161CC">
      <w:pPr>
        <w:pStyle w:val="ListParagraph"/>
        <w:numPr>
          <w:ilvl w:val="1"/>
          <w:numId w:val="1"/>
        </w:numPr>
      </w:pPr>
      <w:r>
        <w:t xml:space="preserve">The abolition of the Death Penalty in </w:t>
      </w:r>
      <w:hyperlink r:id="rId23" w:history="1">
        <w:r w:rsidRPr="00DF4170">
          <w:rPr>
            <w:rStyle w:val="Hyperlink"/>
          </w:rPr>
          <w:t>Chad</w:t>
        </w:r>
      </w:hyperlink>
      <w:r>
        <w:t xml:space="preserve"> for all crimes.</w:t>
      </w:r>
    </w:p>
    <w:p w:rsidR="009E068C" w:rsidRDefault="005D2DF5" w:rsidP="007161CC">
      <w:pPr>
        <w:pStyle w:val="ListParagraph"/>
        <w:numPr>
          <w:ilvl w:val="1"/>
          <w:numId w:val="1"/>
        </w:numPr>
      </w:pPr>
      <w:r>
        <w:t xml:space="preserve">A final request for video clips for the ‘Sing for </w:t>
      </w:r>
      <w:proofErr w:type="spellStart"/>
      <w:r>
        <w:t>Magai</w:t>
      </w:r>
      <w:proofErr w:type="spellEnd"/>
      <w:r>
        <w:t>’ action.</w:t>
      </w:r>
    </w:p>
    <w:p w:rsidR="00065D86" w:rsidRDefault="00065D86" w:rsidP="00065D86">
      <w:pPr>
        <w:pStyle w:val="ListParagraph"/>
        <w:ind w:left="1440"/>
      </w:pPr>
    </w:p>
    <w:p w:rsidR="00833C6F" w:rsidRPr="00833C6F" w:rsidRDefault="00065D86" w:rsidP="00833C6F">
      <w:pPr>
        <w:pStyle w:val="ListParagraph"/>
        <w:numPr>
          <w:ilvl w:val="0"/>
          <w:numId w:val="1"/>
        </w:numPr>
        <w:rPr>
          <w:b/>
        </w:rPr>
      </w:pPr>
      <w:r w:rsidRPr="00833C6F">
        <w:rPr>
          <w:b/>
        </w:rPr>
        <w:t xml:space="preserve">Group Campaigning </w:t>
      </w:r>
      <w:r>
        <w:t>– Due to the restrictions resulting from the Covid-19 Pandemic, group campaigning has been severely restricted, and continues to be limited to participating in individual Urgent Actions as outlined above.</w:t>
      </w:r>
      <w:r w:rsidR="00833C6F">
        <w:t xml:space="preserve">  </w:t>
      </w:r>
    </w:p>
    <w:p w:rsidR="00833C6F" w:rsidRPr="00833C6F" w:rsidRDefault="00833C6F" w:rsidP="00833C6F">
      <w:pPr>
        <w:pStyle w:val="ListParagraph"/>
        <w:rPr>
          <w:b/>
        </w:rPr>
      </w:pPr>
    </w:p>
    <w:p w:rsidR="00833C6F" w:rsidRDefault="00833C6F" w:rsidP="00833C6F">
      <w:pPr>
        <w:pStyle w:val="ListParagraph"/>
        <w:numPr>
          <w:ilvl w:val="0"/>
          <w:numId w:val="1"/>
        </w:numPr>
      </w:pPr>
      <w:r>
        <w:rPr>
          <w:b/>
        </w:rPr>
        <w:t xml:space="preserve">World Day </w:t>
      </w:r>
      <w:proofErr w:type="gramStart"/>
      <w:r>
        <w:rPr>
          <w:b/>
        </w:rPr>
        <w:t>Against</w:t>
      </w:r>
      <w:proofErr w:type="gramEnd"/>
      <w:r>
        <w:rPr>
          <w:b/>
        </w:rPr>
        <w:t xml:space="preserve"> the Death Penalty –</w:t>
      </w:r>
      <w:r>
        <w:t xml:space="preserve"> 10</w:t>
      </w:r>
      <w:r w:rsidRPr="00226C64">
        <w:rPr>
          <w:vertAlign w:val="superscript"/>
        </w:rPr>
        <w:t>th</w:t>
      </w:r>
      <w:r>
        <w:t xml:space="preserve"> October 2020.  It is hoped that it will be possible to arrange some form of local action in support of this year’s WDADP.  Should social distancing restrictions remain in operation, the focus is likely to be on a co-ordinated letter-writing/email Urgent Action.</w:t>
      </w:r>
    </w:p>
    <w:p w:rsidR="00833C6F" w:rsidRDefault="00833C6F" w:rsidP="00833C6F">
      <w:pPr>
        <w:pStyle w:val="ListParagraph"/>
      </w:pPr>
    </w:p>
    <w:p w:rsidR="00833C6F" w:rsidRPr="00833C6F" w:rsidRDefault="00833C6F" w:rsidP="00833C6F">
      <w:pPr>
        <w:pStyle w:val="ListParagraph"/>
        <w:numPr>
          <w:ilvl w:val="0"/>
          <w:numId w:val="1"/>
        </w:numPr>
        <w:rPr>
          <w:b/>
        </w:rPr>
      </w:pPr>
      <w:r>
        <w:rPr>
          <w:b/>
        </w:rPr>
        <w:t xml:space="preserve">Arts Centre Film </w:t>
      </w:r>
      <w:r>
        <w:t xml:space="preserve">- At this stage it </w:t>
      </w:r>
      <w:r w:rsidR="00897E9A">
        <w:t xml:space="preserve">is still not known whether the </w:t>
      </w:r>
      <w:r>
        <w:t>screening of ‘</w:t>
      </w:r>
      <w:r w:rsidRPr="00833C6F">
        <w:rPr>
          <w:i/>
        </w:rPr>
        <w:t>Just Mercy’</w:t>
      </w:r>
      <w:r>
        <w:t xml:space="preserve"> will take place on 4</w:t>
      </w:r>
      <w:r w:rsidRPr="00833C6F">
        <w:rPr>
          <w:vertAlign w:val="superscript"/>
        </w:rPr>
        <w:t>th</w:t>
      </w:r>
      <w:r>
        <w:t xml:space="preserve"> November.</w:t>
      </w:r>
    </w:p>
    <w:p w:rsidR="00833C6F" w:rsidRPr="002E17A4" w:rsidRDefault="00833C6F" w:rsidP="00833C6F">
      <w:pPr>
        <w:ind w:left="360"/>
      </w:pPr>
    </w:p>
    <w:p w:rsidR="00065D86" w:rsidRPr="00833C6F" w:rsidRDefault="00065D86" w:rsidP="00833C6F">
      <w:pPr>
        <w:rPr>
          <w:b/>
        </w:rPr>
      </w:pPr>
      <w:r>
        <w:t xml:space="preserve">   </w:t>
      </w:r>
    </w:p>
    <w:p w:rsidR="002F7454" w:rsidRDefault="002F7454" w:rsidP="002F7454">
      <w:pPr>
        <w:pStyle w:val="ListParagraph"/>
        <w:ind w:left="1440"/>
      </w:pPr>
    </w:p>
    <w:sectPr w:rsidR="002F7454" w:rsidSect="00C2323B">
      <w:footerReference w:type="default" r:id="rId24"/>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2235" w:rsidRDefault="00DF2235" w:rsidP="00540AE8">
      <w:r>
        <w:separator/>
      </w:r>
    </w:p>
  </w:endnote>
  <w:endnote w:type="continuationSeparator" w:id="0">
    <w:p w:rsidR="00DF2235" w:rsidRDefault="00DF2235" w:rsidP="00540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8383291"/>
      <w:docPartObj>
        <w:docPartGallery w:val="Page Numbers (Bottom of Page)"/>
        <w:docPartUnique/>
      </w:docPartObj>
    </w:sdtPr>
    <w:sdtEndPr>
      <w:rPr>
        <w:color w:val="7F7F7F" w:themeColor="background1" w:themeShade="7F"/>
        <w:spacing w:val="60"/>
      </w:rPr>
    </w:sdtEndPr>
    <w:sdtContent>
      <w:p w:rsidR="00540AE8" w:rsidRDefault="00540AE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41C0C" w:rsidRPr="00D41C0C">
          <w:rPr>
            <w:b/>
            <w:bCs/>
            <w:noProof/>
          </w:rPr>
          <w:t>5</w:t>
        </w:r>
        <w:r>
          <w:rPr>
            <w:b/>
            <w:bCs/>
            <w:noProof/>
          </w:rPr>
          <w:fldChar w:fldCharType="end"/>
        </w:r>
        <w:r>
          <w:rPr>
            <w:b/>
            <w:bCs/>
          </w:rPr>
          <w:t xml:space="preserve"> | </w:t>
        </w:r>
        <w:r>
          <w:rPr>
            <w:color w:val="7F7F7F" w:themeColor="background1" w:themeShade="7F"/>
            <w:spacing w:val="60"/>
          </w:rPr>
          <w:t>Page</w:t>
        </w:r>
      </w:p>
    </w:sdtContent>
  </w:sdt>
  <w:p w:rsidR="00540AE8" w:rsidRDefault="00540A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2235" w:rsidRDefault="00DF2235" w:rsidP="00540AE8">
      <w:r>
        <w:separator/>
      </w:r>
    </w:p>
  </w:footnote>
  <w:footnote w:type="continuationSeparator" w:id="0">
    <w:p w:rsidR="00DF2235" w:rsidRDefault="00DF2235" w:rsidP="00540A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1973F6"/>
    <w:multiLevelType w:val="hybridMultilevel"/>
    <w:tmpl w:val="C8609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E71FE3"/>
    <w:multiLevelType w:val="hybridMultilevel"/>
    <w:tmpl w:val="234A3B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53215B"/>
    <w:multiLevelType w:val="hybridMultilevel"/>
    <w:tmpl w:val="C74AE5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4726D8"/>
    <w:multiLevelType w:val="hybridMultilevel"/>
    <w:tmpl w:val="1792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EC4"/>
    <w:rsid w:val="00065D86"/>
    <w:rsid w:val="00076E63"/>
    <w:rsid w:val="00084FB5"/>
    <w:rsid w:val="000A60BF"/>
    <w:rsid w:val="001449B4"/>
    <w:rsid w:val="001558F8"/>
    <w:rsid w:val="0017394A"/>
    <w:rsid w:val="0018009A"/>
    <w:rsid w:val="001A1323"/>
    <w:rsid w:val="001B0D7A"/>
    <w:rsid w:val="001E1D85"/>
    <w:rsid w:val="002567B1"/>
    <w:rsid w:val="00283967"/>
    <w:rsid w:val="002F7454"/>
    <w:rsid w:val="00304D7E"/>
    <w:rsid w:val="00332A96"/>
    <w:rsid w:val="00346E1C"/>
    <w:rsid w:val="003C290C"/>
    <w:rsid w:val="004361F3"/>
    <w:rsid w:val="00540AE8"/>
    <w:rsid w:val="00556109"/>
    <w:rsid w:val="00581256"/>
    <w:rsid w:val="005835CA"/>
    <w:rsid w:val="005D2DF5"/>
    <w:rsid w:val="006509F6"/>
    <w:rsid w:val="006A0E33"/>
    <w:rsid w:val="007161CC"/>
    <w:rsid w:val="0072518C"/>
    <w:rsid w:val="007826E5"/>
    <w:rsid w:val="00785040"/>
    <w:rsid w:val="007D5525"/>
    <w:rsid w:val="007E3F98"/>
    <w:rsid w:val="00833C6F"/>
    <w:rsid w:val="00897E9A"/>
    <w:rsid w:val="008A23FF"/>
    <w:rsid w:val="00927EC4"/>
    <w:rsid w:val="0093657B"/>
    <w:rsid w:val="009445A8"/>
    <w:rsid w:val="009E068C"/>
    <w:rsid w:val="009F236C"/>
    <w:rsid w:val="00A608FE"/>
    <w:rsid w:val="00AE1EAA"/>
    <w:rsid w:val="00B66D6B"/>
    <w:rsid w:val="00B76C5C"/>
    <w:rsid w:val="00B84561"/>
    <w:rsid w:val="00C2323B"/>
    <w:rsid w:val="00CD102C"/>
    <w:rsid w:val="00CE3A13"/>
    <w:rsid w:val="00D41C0C"/>
    <w:rsid w:val="00D87C98"/>
    <w:rsid w:val="00DB3096"/>
    <w:rsid w:val="00DF2235"/>
    <w:rsid w:val="00DF4170"/>
    <w:rsid w:val="00E32F5C"/>
    <w:rsid w:val="00E503D7"/>
    <w:rsid w:val="00E87E56"/>
    <w:rsid w:val="00EB3BFB"/>
    <w:rsid w:val="00ED2753"/>
    <w:rsid w:val="00F02610"/>
    <w:rsid w:val="00F809B3"/>
    <w:rsid w:val="00F83AE5"/>
    <w:rsid w:val="00FD5C48"/>
    <w:rsid w:val="00FF0A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8809C032-F0D2-8042-BFD3-9D7A47865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E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7EC4"/>
    <w:pPr>
      <w:ind w:left="720"/>
      <w:contextualSpacing/>
    </w:pPr>
  </w:style>
  <w:style w:type="character" w:styleId="Hyperlink">
    <w:name w:val="Hyperlink"/>
    <w:basedOn w:val="DefaultParagraphFont"/>
    <w:uiPriority w:val="99"/>
    <w:unhideWhenUsed/>
    <w:rsid w:val="00E32F5C"/>
    <w:rPr>
      <w:color w:val="0563C1" w:themeColor="hyperlink"/>
      <w:u w:val="single"/>
    </w:rPr>
  </w:style>
  <w:style w:type="character" w:customStyle="1" w:styleId="UnresolvedMention">
    <w:name w:val="Unresolved Mention"/>
    <w:basedOn w:val="DefaultParagraphFont"/>
    <w:uiPriority w:val="99"/>
    <w:rsid w:val="00E32F5C"/>
    <w:rPr>
      <w:color w:val="605E5C"/>
      <w:shd w:val="clear" w:color="auto" w:fill="E1DFDD"/>
    </w:rPr>
  </w:style>
  <w:style w:type="character" w:styleId="FollowedHyperlink">
    <w:name w:val="FollowedHyperlink"/>
    <w:basedOn w:val="DefaultParagraphFont"/>
    <w:uiPriority w:val="99"/>
    <w:semiHidden/>
    <w:unhideWhenUsed/>
    <w:rsid w:val="006509F6"/>
    <w:rPr>
      <w:color w:val="954F72" w:themeColor="followedHyperlink"/>
      <w:u w:val="single"/>
    </w:rPr>
  </w:style>
  <w:style w:type="paragraph" w:styleId="Header">
    <w:name w:val="header"/>
    <w:basedOn w:val="Normal"/>
    <w:link w:val="HeaderChar"/>
    <w:uiPriority w:val="99"/>
    <w:unhideWhenUsed/>
    <w:rsid w:val="00540AE8"/>
    <w:pPr>
      <w:tabs>
        <w:tab w:val="center" w:pos="4680"/>
        <w:tab w:val="right" w:pos="9360"/>
      </w:tabs>
    </w:pPr>
  </w:style>
  <w:style w:type="character" w:customStyle="1" w:styleId="HeaderChar">
    <w:name w:val="Header Char"/>
    <w:basedOn w:val="DefaultParagraphFont"/>
    <w:link w:val="Header"/>
    <w:uiPriority w:val="99"/>
    <w:rsid w:val="00540AE8"/>
  </w:style>
  <w:style w:type="paragraph" w:styleId="Footer">
    <w:name w:val="footer"/>
    <w:basedOn w:val="Normal"/>
    <w:link w:val="FooterChar"/>
    <w:uiPriority w:val="99"/>
    <w:unhideWhenUsed/>
    <w:rsid w:val="00540AE8"/>
    <w:pPr>
      <w:tabs>
        <w:tab w:val="center" w:pos="4680"/>
        <w:tab w:val="right" w:pos="9360"/>
      </w:tabs>
    </w:pPr>
  </w:style>
  <w:style w:type="character" w:customStyle="1" w:styleId="FooterChar">
    <w:name w:val="Footer Char"/>
    <w:basedOn w:val="DefaultParagraphFont"/>
    <w:link w:val="Footer"/>
    <w:uiPriority w:val="99"/>
    <w:rsid w:val="00540AE8"/>
  </w:style>
  <w:style w:type="paragraph" w:styleId="BalloonText">
    <w:name w:val="Balloon Text"/>
    <w:basedOn w:val="Normal"/>
    <w:link w:val="BalloonTextChar"/>
    <w:uiPriority w:val="99"/>
    <w:semiHidden/>
    <w:unhideWhenUsed/>
    <w:rsid w:val="00F83A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3AE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gallup.com/poll/312929/record-low-say-death-penalty-morally-acceptable.aspx" TargetMode="External"/><Relationship Id="rId13" Type="http://schemas.openxmlformats.org/officeDocument/2006/relationships/hyperlink" Target="https://reprieve.e-activist.com/page/63231/petition/1?ea.tracking.id=email&amp;ea.url.id=4780445&amp;forwarded=true" TargetMode="External"/><Relationship Id="rId18" Type="http://schemas.openxmlformats.org/officeDocument/2006/relationships/hyperlink" Target="https://www.thejusticegap.com/race-injustice-and-innocence-on-death-row-interview-with-ndume-olatushani/"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amnesty.org/en/latest/news/2019/06/saudi-arabia-authorities-must-not-resort-to-use-of-death-penalty-against-protester-arrested-aged-13/" TargetMode="External"/><Relationship Id="rId7" Type="http://schemas.openxmlformats.org/officeDocument/2006/relationships/hyperlink" Target="https://verdict.justia.com/2020/06/23/william-barr-has-made-the-federal-death-penalty-a-weapon-in-trumps-campaign-arsenal" TargetMode="External"/><Relationship Id="rId12" Type="http://schemas.openxmlformats.org/officeDocument/2006/relationships/hyperlink" Target="https://www.centre.my/" TargetMode="External"/><Relationship Id="rId17" Type="http://schemas.openxmlformats.org/officeDocument/2006/relationships/hyperlink" Target="http://webmail1.amnesty.org.uk/q/11mqIvSyHp4NFHGVB54fBwd/wv"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eprieve.e-activist.com/page/63781/action/1?ea.tracking.id=email&amp;ea.url.id=4804561&amp;forwarded=true" TargetMode="External"/><Relationship Id="rId20" Type="http://schemas.openxmlformats.org/officeDocument/2006/relationships/hyperlink" Target="https://www.youtube.com/watch?v=nDC8gxUAauE&amp;feature=youtu.b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reemalaysiatoday.com/category/nation/2020/06/18/under-15-of-malaysians-support-mandatory-death-penalty-survey-shows/"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amnesty.org.uk/urgent-actions/stop-execution-two-young-brothers?utm_campaign=MEMA2558_July_2020_UANetwork&amp;utm_content=13812&amp;utm_source=amnestyuk&amp;utm_medium=email" TargetMode="External"/><Relationship Id="rId23" Type="http://schemas.openxmlformats.org/officeDocument/2006/relationships/hyperlink" Target="https://www.africanews.com/2020/04/29/chad-abolishes-death-penalty-for-terrorist-acts/" TargetMode="External"/><Relationship Id="rId10" Type="http://schemas.openxmlformats.org/officeDocument/2006/relationships/hyperlink" Target="https://wp.me/p4jvwE-1K3" TargetMode="External"/><Relationship Id="rId19" Type="http://schemas.openxmlformats.org/officeDocument/2006/relationships/hyperlink" Target="http://www.amnesty.org/en/documents/act50/1847/2020/en/" TargetMode="External"/><Relationship Id="rId4" Type="http://schemas.openxmlformats.org/officeDocument/2006/relationships/webSettings" Target="webSettings.xml"/><Relationship Id="rId9" Type="http://schemas.openxmlformats.org/officeDocument/2006/relationships/hyperlink" Target="https://deathpenaltyinfo.org/facts-and-research/murder-rates/murder-rate-of-death-penalty-states-compared-to-non-death-penalty-states" TargetMode="External"/><Relationship Id="rId14" Type="http://schemas.openxmlformats.org/officeDocument/2006/relationships/hyperlink" Target="https://wp.me/p4jvwE-1HH" TargetMode="External"/><Relationship Id="rId22" Type="http://schemas.openxmlformats.org/officeDocument/2006/relationships/hyperlink" Target="https://www.bbc.co.uk/news/stories-529102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1769</Words>
  <Characters>10086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9</cp:revision>
  <cp:lastPrinted>2020-07-09T15:36:00Z</cp:lastPrinted>
  <dcterms:created xsi:type="dcterms:W3CDTF">2020-07-09T11:57:00Z</dcterms:created>
  <dcterms:modified xsi:type="dcterms:W3CDTF">2020-07-09T15:40:00Z</dcterms:modified>
</cp:coreProperties>
</file>