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BF7" w:rsidRDefault="002F7BF7" w:rsidP="002F7BF7">
      <w:pPr>
        <w:pBdr>
          <w:bottom w:val="single" w:sz="6" w:space="1" w:color="auto"/>
        </w:pBdr>
        <w:rPr>
          <w:b/>
        </w:rPr>
      </w:pPr>
      <w:r>
        <w:rPr>
          <w:b/>
        </w:rPr>
        <w:t>DEATH PENALTY REPORT – JULY-</w:t>
      </w:r>
      <w:r w:rsidR="00A541BA">
        <w:rPr>
          <w:b/>
        </w:rPr>
        <w:t xml:space="preserve"> </w:t>
      </w:r>
      <w:r>
        <w:rPr>
          <w:b/>
        </w:rPr>
        <w:t xml:space="preserve">AUGUST 2020 </w:t>
      </w:r>
    </w:p>
    <w:p w:rsidR="002F7BF7" w:rsidRPr="00CE3A13" w:rsidRDefault="002F7BF7" w:rsidP="002F7BF7">
      <w:pPr>
        <w:rPr>
          <w:i/>
          <w:sz w:val="18"/>
        </w:rPr>
      </w:pPr>
      <w:r w:rsidRPr="00CE3A13">
        <w:rPr>
          <w:i/>
          <w:sz w:val="18"/>
        </w:rPr>
        <w:t>Date format: day/month/year</w:t>
      </w:r>
    </w:p>
    <w:p w:rsidR="002F7BF7" w:rsidRDefault="002F7BF7" w:rsidP="002F7BF7">
      <w:pPr>
        <w:rPr>
          <w:b/>
        </w:rPr>
      </w:pPr>
    </w:p>
    <w:p w:rsidR="002F7BF7" w:rsidRDefault="002F7BF7" w:rsidP="002F7BF7">
      <w:pPr>
        <w:ind w:left="360"/>
        <w:jc w:val="both"/>
        <w:rPr>
          <w:rFonts w:eastAsia="Times New Roman" w:cs="Arial"/>
          <w:b/>
          <w:bCs/>
          <w:color w:val="000000"/>
          <w:sz w:val="21"/>
          <w:szCs w:val="21"/>
        </w:rPr>
      </w:pPr>
      <w:r w:rsidRPr="0048157F">
        <w:rPr>
          <w:rFonts w:eastAsia="Times New Roman" w:cs="Arial"/>
          <w:b/>
          <w:bCs/>
          <w:color w:val="000000"/>
          <w:sz w:val="22"/>
          <w:szCs w:val="21"/>
          <w:shd w:val="clear" w:color="auto" w:fill="EDEDED" w:themeFill="accent3" w:themeFillTint="33"/>
        </w:rPr>
        <w:t>The death penalty is the ultimate cruel, inhuman and degrading punishment. Amnesty opposes the death penalty in all cases without exception - regardless of who is accused, the nature or circumstances of the</w:t>
      </w:r>
      <w:r w:rsidRPr="0048157F">
        <w:rPr>
          <w:rFonts w:eastAsia="Times New Roman" w:cs="Arial"/>
          <w:color w:val="000000"/>
          <w:sz w:val="22"/>
          <w:szCs w:val="21"/>
          <w:shd w:val="clear" w:color="auto" w:fill="EDEDED" w:themeFill="accent3" w:themeFillTint="33"/>
        </w:rPr>
        <w:t> </w:t>
      </w:r>
      <w:r w:rsidRPr="0048157F">
        <w:rPr>
          <w:rFonts w:eastAsia="Times New Roman" w:cs="Arial"/>
          <w:b/>
          <w:bCs/>
          <w:color w:val="000000"/>
          <w:sz w:val="22"/>
          <w:szCs w:val="21"/>
          <w:shd w:val="clear" w:color="auto" w:fill="EDEDED" w:themeFill="accent3" w:themeFillTint="33"/>
        </w:rPr>
        <w:t>crime, guilt or innocence or method of execution</w:t>
      </w:r>
      <w:r w:rsidRPr="00917594">
        <w:rPr>
          <w:rFonts w:eastAsia="Times New Roman" w:cs="Arial"/>
          <w:b/>
          <w:bCs/>
          <w:color w:val="000000"/>
          <w:sz w:val="21"/>
          <w:szCs w:val="21"/>
        </w:rPr>
        <w:t>.</w:t>
      </w:r>
    </w:p>
    <w:p w:rsidR="002F7BF7" w:rsidRDefault="002F7BF7" w:rsidP="002F7BF7">
      <w:pPr>
        <w:ind w:left="360"/>
        <w:jc w:val="both"/>
        <w:rPr>
          <w:rFonts w:eastAsia="Times New Roman" w:cs="Arial"/>
          <w:b/>
          <w:bCs/>
          <w:color w:val="000000"/>
          <w:sz w:val="21"/>
          <w:szCs w:val="21"/>
        </w:rPr>
      </w:pPr>
    </w:p>
    <w:p w:rsidR="008A23FF" w:rsidRDefault="00A73315" w:rsidP="002F7BF7">
      <w:pPr>
        <w:rPr>
          <w:b/>
        </w:rPr>
      </w:pPr>
      <w:r>
        <w:rPr>
          <w:noProof/>
          <w:lang w:val="en-US"/>
        </w:rPr>
        <w:drawing>
          <wp:anchor distT="0" distB="0" distL="114300" distR="114300" simplePos="0" relativeHeight="251658240" behindDoc="0" locked="0" layoutInCell="1" allowOverlap="1">
            <wp:simplePos x="0" y="0"/>
            <wp:positionH relativeFrom="margin">
              <wp:align>left</wp:align>
            </wp:positionH>
            <wp:positionV relativeFrom="paragraph">
              <wp:posOffset>347980</wp:posOffset>
            </wp:positionV>
            <wp:extent cx="3905250" cy="1905000"/>
            <wp:effectExtent l="0" t="0" r="0" b="0"/>
            <wp:wrapTopAndBottom/>
            <wp:docPr id="2" name="Picture 2" descr="https://www.startpage.com/av/proxy-image?piurl=https%3A%2F%2Fencrypted-tbn0.gstatic.com%2Fimages%3Fq%3Dtbn%3AANd9GcSVaQqsgFDZO2SAOEXJ0rA0aJTm0YeesT-ofmnwl6myUVUtM00%26s&amp;sp=1597332859T0e6f60fc4bbd4d488cb327be8ea5c87269f3030f77a61297d8b716ef44791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tartpage.com/av/proxy-image?piurl=https%3A%2F%2Fencrypted-tbn0.gstatic.com%2Fimages%3Fq%3Dtbn%3AANd9GcSVaQqsgFDZO2SAOEXJ0rA0aJTm0YeesT-ofmnwl6myUVUtM00%26s&amp;sp=1597332859T0e6f60fc4bbd4d488cb327be8ea5c87269f3030f77a61297d8b716ef4479149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05250"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7BF7">
        <w:rPr>
          <w:b/>
        </w:rPr>
        <w:t>International Report (from</w:t>
      </w:r>
      <w:r w:rsidR="004C0284">
        <w:rPr>
          <w:b/>
        </w:rPr>
        <w:t xml:space="preserve"> </w:t>
      </w:r>
      <w:r w:rsidR="005961FA">
        <w:rPr>
          <w:b/>
        </w:rPr>
        <w:t>8.7.20</w:t>
      </w:r>
      <w:r w:rsidR="007F1AAD">
        <w:rPr>
          <w:b/>
        </w:rPr>
        <w:t>-11.8.20</w:t>
      </w:r>
      <w:r w:rsidR="005961FA">
        <w:rPr>
          <w:b/>
        </w:rPr>
        <w:t>.)</w:t>
      </w:r>
    </w:p>
    <w:p w:rsidR="00A73315" w:rsidRPr="00A73315" w:rsidRDefault="00A73315" w:rsidP="002F7BF7">
      <w:pPr>
        <w:rPr>
          <w:b/>
          <w:sz w:val="20"/>
        </w:rPr>
      </w:pPr>
    </w:p>
    <w:p w:rsidR="00A73315" w:rsidRPr="00A73315" w:rsidRDefault="00A73315" w:rsidP="00A73315">
      <w:pPr>
        <w:rPr>
          <w:i/>
          <w:sz w:val="20"/>
        </w:rPr>
      </w:pPr>
      <w:proofErr w:type="spellStart"/>
      <w:r w:rsidRPr="00A73315">
        <w:rPr>
          <w:i/>
          <w:sz w:val="20"/>
        </w:rPr>
        <w:t>Majai</w:t>
      </w:r>
      <w:proofErr w:type="spellEnd"/>
      <w:r w:rsidRPr="00A73315">
        <w:rPr>
          <w:i/>
          <w:sz w:val="20"/>
        </w:rPr>
        <w:t xml:space="preserve"> </w:t>
      </w:r>
      <w:proofErr w:type="spellStart"/>
      <w:r w:rsidRPr="00A73315">
        <w:rPr>
          <w:i/>
          <w:sz w:val="20"/>
        </w:rPr>
        <w:t>Matiop</w:t>
      </w:r>
      <w:proofErr w:type="spellEnd"/>
      <w:r w:rsidRPr="00A73315">
        <w:rPr>
          <w:i/>
          <w:sz w:val="20"/>
        </w:rPr>
        <w:t xml:space="preserve"> </w:t>
      </w:r>
      <w:proofErr w:type="spellStart"/>
      <w:r w:rsidRPr="00A73315">
        <w:rPr>
          <w:i/>
          <w:sz w:val="20"/>
        </w:rPr>
        <w:t>Ngong</w:t>
      </w:r>
      <w:proofErr w:type="spellEnd"/>
      <w:r w:rsidRPr="00A73315">
        <w:rPr>
          <w:i/>
          <w:sz w:val="20"/>
        </w:rPr>
        <w:t xml:space="preserve"> whose death sentence was quashed in Sudan – see p4. </w:t>
      </w:r>
    </w:p>
    <w:p w:rsidR="00070639" w:rsidRDefault="00070639" w:rsidP="002F7BF7">
      <w:pPr>
        <w:rPr>
          <w:b/>
        </w:rPr>
      </w:pPr>
    </w:p>
    <w:p w:rsidR="00070639" w:rsidRPr="00070639" w:rsidRDefault="00070639" w:rsidP="00070639">
      <w:pPr>
        <w:pStyle w:val="ListParagraph"/>
        <w:numPr>
          <w:ilvl w:val="0"/>
          <w:numId w:val="4"/>
        </w:numPr>
        <w:rPr>
          <w:b/>
        </w:rPr>
      </w:pPr>
      <w:r>
        <w:rPr>
          <w:b/>
        </w:rPr>
        <w:t>USA</w:t>
      </w:r>
    </w:p>
    <w:p w:rsidR="006F329E" w:rsidRDefault="006F329E" w:rsidP="002F7BF7">
      <w:pPr>
        <w:rPr>
          <w:b/>
        </w:rPr>
      </w:pPr>
    </w:p>
    <w:p w:rsidR="006F329E" w:rsidRPr="00070639" w:rsidRDefault="005961FA" w:rsidP="00070639">
      <w:pPr>
        <w:pStyle w:val="ListParagraph"/>
        <w:numPr>
          <w:ilvl w:val="1"/>
          <w:numId w:val="4"/>
        </w:numPr>
        <w:rPr>
          <w:b/>
        </w:rPr>
      </w:pPr>
      <w:r w:rsidRPr="00070639">
        <w:rPr>
          <w:i/>
        </w:rPr>
        <w:t>Minneapolis</w:t>
      </w:r>
      <w:r w:rsidRPr="00070639">
        <w:rPr>
          <w:b/>
        </w:rPr>
        <w:t xml:space="preserve"> </w:t>
      </w:r>
      <w:r>
        <w:t>– 8.7.20 – The International Law Firm Dorsey &amp; Whitney LLP has received an Exceptional Service Award from the American Bar Association Death Penalty Representation Project</w:t>
      </w:r>
      <w:r w:rsidR="00AD3AEB">
        <w:t xml:space="preserve"> in recognition of</w:t>
      </w:r>
      <w:r>
        <w:t xml:space="preserve"> its long history of representing inmates o</w:t>
      </w:r>
      <w:r w:rsidR="00C960CD">
        <w:t xml:space="preserve">n </w:t>
      </w:r>
      <w:r>
        <w:t xml:space="preserve">death row, </w:t>
      </w:r>
      <w:r w:rsidR="008241B3">
        <w:t xml:space="preserve">going </w:t>
      </w:r>
      <w:r w:rsidR="00793497">
        <w:t xml:space="preserve">back to the 1980’s. </w:t>
      </w:r>
      <w:r>
        <w:t xml:space="preserve"> (Source: Business Wire.)</w:t>
      </w:r>
    </w:p>
    <w:p w:rsidR="00070639" w:rsidRPr="00070639" w:rsidRDefault="00070639" w:rsidP="00070639">
      <w:pPr>
        <w:pStyle w:val="ListParagraph"/>
        <w:ind w:left="1440"/>
        <w:rPr>
          <w:b/>
        </w:rPr>
      </w:pPr>
    </w:p>
    <w:p w:rsidR="00327B58" w:rsidRPr="00327B58" w:rsidRDefault="00070639" w:rsidP="00070639">
      <w:pPr>
        <w:pStyle w:val="ListParagraph"/>
        <w:numPr>
          <w:ilvl w:val="1"/>
          <w:numId w:val="4"/>
        </w:numPr>
        <w:rPr>
          <w:b/>
        </w:rPr>
      </w:pPr>
      <w:r>
        <w:rPr>
          <w:i/>
        </w:rPr>
        <w:t xml:space="preserve">Federal Executions </w:t>
      </w:r>
      <w:r>
        <w:t xml:space="preserve">– </w:t>
      </w:r>
    </w:p>
    <w:p w:rsidR="00327B58" w:rsidRDefault="00327B58" w:rsidP="00327B58">
      <w:pPr>
        <w:pStyle w:val="ListParagraph"/>
      </w:pPr>
    </w:p>
    <w:p w:rsidR="00070639" w:rsidRPr="00327B58" w:rsidRDefault="00070639" w:rsidP="00327B58">
      <w:pPr>
        <w:pStyle w:val="ListParagraph"/>
        <w:numPr>
          <w:ilvl w:val="2"/>
          <w:numId w:val="4"/>
        </w:numPr>
        <w:rPr>
          <w:b/>
        </w:rPr>
      </w:pPr>
      <w:r>
        <w:t>13</w:t>
      </w:r>
      <w:r w:rsidRPr="00070639">
        <w:rPr>
          <w:b/>
        </w:rPr>
        <w:t>.</w:t>
      </w:r>
      <w:r>
        <w:t xml:space="preserve">7.20 – Judge Tanya Chutkan ordered the execution of Daniel Lewis Lee to be delayed in Indiana, shortly before it was due to go ahead.  Mr Lee would have been the first of the prisoners to be executed, but the Judge said there were still unresolved legal challenges against the US Justice Department.  </w:t>
      </w:r>
      <w:proofErr w:type="gramStart"/>
      <w:r>
        <w:t>( Source</w:t>
      </w:r>
      <w:proofErr w:type="gramEnd"/>
      <w:r>
        <w:t>: BBC News.)</w:t>
      </w:r>
      <w:r w:rsidR="00AC61B2">
        <w:t xml:space="preserve"> </w:t>
      </w:r>
      <w:r w:rsidR="00123A3A">
        <w:t xml:space="preserve"> </w:t>
      </w:r>
      <w:r w:rsidR="00AC61B2">
        <w:rPr>
          <w:i/>
        </w:rPr>
        <w:t>Note: Mr Lee was executed – following a 5-4 vote – later in the day.</w:t>
      </w:r>
    </w:p>
    <w:p w:rsidR="00327B58" w:rsidRPr="00327B58" w:rsidRDefault="00327B58" w:rsidP="00327B58">
      <w:pPr>
        <w:pStyle w:val="ListParagraph"/>
        <w:ind w:left="2160"/>
        <w:rPr>
          <w:b/>
        </w:rPr>
      </w:pPr>
    </w:p>
    <w:p w:rsidR="00327B58" w:rsidRPr="00670653" w:rsidRDefault="00327B58" w:rsidP="00327B58">
      <w:pPr>
        <w:pStyle w:val="ListParagraph"/>
        <w:numPr>
          <w:ilvl w:val="2"/>
          <w:numId w:val="4"/>
        </w:numPr>
        <w:rPr>
          <w:b/>
        </w:rPr>
      </w:pPr>
      <w:r>
        <w:t>14.7.20 – Appeals have been made on the issue of spiritual advisers on behalf of the two prisoners scheduled for execution later this week – Wesley Purkey, who is a Buddhist and Dustin Honken, who is a Roman Catholic.  Both the advisers have argued that it would risk their health to be in attendance at this time due to the pandemic.  (Source USA Today.)</w:t>
      </w:r>
    </w:p>
    <w:p w:rsidR="00670653" w:rsidRPr="00670653" w:rsidRDefault="00670653" w:rsidP="00670653">
      <w:pPr>
        <w:pStyle w:val="ListParagraph"/>
        <w:rPr>
          <w:b/>
        </w:rPr>
      </w:pPr>
    </w:p>
    <w:p w:rsidR="00670653" w:rsidRPr="006D48A0" w:rsidRDefault="00670653" w:rsidP="00327B58">
      <w:pPr>
        <w:pStyle w:val="ListParagraph"/>
        <w:numPr>
          <w:ilvl w:val="2"/>
          <w:numId w:val="4"/>
        </w:numPr>
        <w:rPr>
          <w:b/>
        </w:rPr>
      </w:pPr>
      <w:r>
        <w:t>1</w:t>
      </w:r>
      <w:r w:rsidR="00CA74F5">
        <w:t>5</w:t>
      </w:r>
      <w:r>
        <w:t xml:space="preserve">.7.20 – Wesley Ira Purkey was executed by lethal injection at the Federal Penitentiary in Terre Haute, Indiana.  This was the </w:t>
      </w:r>
      <w:r>
        <w:lastRenderedPageBreak/>
        <w:t>second of the federal executions to be carried out.  (Source: The New York Times.)</w:t>
      </w:r>
    </w:p>
    <w:p w:rsidR="006D48A0" w:rsidRPr="006D48A0" w:rsidRDefault="006D48A0" w:rsidP="006D48A0">
      <w:pPr>
        <w:pStyle w:val="ListParagraph"/>
        <w:rPr>
          <w:b/>
        </w:rPr>
      </w:pPr>
    </w:p>
    <w:p w:rsidR="006D48A0" w:rsidRPr="009F0644" w:rsidRDefault="006D48A0" w:rsidP="00327B58">
      <w:pPr>
        <w:pStyle w:val="ListParagraph"/>
        <w:numPr>
          <w:ilvl w:val="2"/>
          <w:numId w:val="4"/>
        </w:numPr>
        <w:rPr>
          <w:b/>
        </w:rPr>
      </w:pPr>
      <w:r>
        <w:t>16.7.20 – The Justice Department carried out the execution of Dustin Lee Honken at the Federal Penitentiary at Terre Haute.  This was the third federal execution in four days and matched the total number conducted by the US Government over the previous three decades.  (Source: The Washington Post.)</w:t>
      </w:r>
    </w:p>
    <w:p w:rsidR="009F0644" w:rsidRPr="009F0644" w:rsidRDefault="009F0644" w:rsidP="009F0644">
      <w:pPr>
        <w:pStyle w:val="ListParagraph"/>
        <w:rPr>
          <w:b/>
        </w:rPr>
      </w:pPr>
    </w:p>
    <w:p w:rsidR="009F0644" w:rsidRPr="00483F0E" w:rsidRDefault="009F0644" w:rsidP="00327B58">
      <w:pPr>
        <w:pStyle w:val="ListParagraph"/>
        <w:numPr>
          <w:ilvl w:val="2"/>
          <w:numId w:val="4"/>
        </w:numPr>
        <w:rPr>
          <w:b/>
        </w:rPr>
      </w:pPr>
      <w:r>
        <w:t>29.7.20 - 26</w:t>
      </w:r>
      <w:r w:rsidRPr="009F0644">
        <w:rPr>
          <w:vertAlign w:val="superscript"/>
        </w:rPr>
        <w:t>th</w:t>
      </w:r>
      <w:r>
        <w:t xml:space="preserve"> August has been set as the date for the execution of Lezmond Mitchell, the only Native American on federal death row.  (Source: Time.) </w:t>
      </w:r>
    </w:p>
    <w:p w:rsidR="00483F0E" w:rsidRPr="00483F0E" w:rsidRDefault="00483F0E" w:rsidP="00483F0E">
      <w:pPr>
        <w:pStyle w:val="ListParagraph"/>
        <w:rPr>
          <w:b/>
        </w:rPr>
      </w:pPr>
    </w:p>
    <w:p w:rsidR="00483F0E" w:rsidRPr="005923A5" w:rsidRDefault="00483F0E" w:rsidP="00327B58">
      <w:pPr>
        <w:pStyle w:val="ListParagraph"/>
        <w:numPr>
          <w:ilvl w:val="2"/>
          <w:numId w:val="4"/>
        </w:numPr>
        <w:rPr>
          <w:b/>
        </w:rPr>
      </w:pPr>
      <w:r>
        <w:t>11.</w:t>
      </w:r>
      <w:r w:rsidR="007F1AAD">
        <w:t>8</w:t>
      </w:r>
      <w:r>
        <w:t xml:space="preserve">.20 – The leaders of the Navajo Nation have asked President Trump to reduce Lezmond Mitchell’s sentence to life imprisonment.  They say that his execution would violate Navajo beliefs and challenge tribal sovereignty.  Federal prosecutors typically cannot seek the death penalty for a major crime committed on a reservation without the approval of the tribe, and the Navajo Nation did not give their approval.  As a result, the Federal Prosecutors </w:t>
      </w:r>
      <w:r w:rsidR="008C1CDD">
        <w:t>sought</w:t>
      </w:r>
      <w:r>
        <w:t xml:space="preserve"> </w:t>
      </w:r>
      <w:r w:rsidR="008C1CDD">
        <w:t xml:space="preserve">and succeeded in obtaining </w:t>
      </w:r>
      <w:r>
        <w:t xml:space="preserve">the death penalty for the lesser crime of car-jacking.  (Source: NPR.) </w:t>
      </w:r>
    </w:p>
    <w:p w:rsidR="005923A5" w:rsidRPr="005923A5" w:rsidRDefault="005923A5" w:rsidP="005923A5">
      <w:pPr>
        <w:pStyle w:val="ListParagraph"/>
        <w:rPr>
          <w:b/>
        </w:rPr>
      </w:pPr>
    </w:p>
    <w:p w:rsidR="005923A5" w:rsidRPr="00FE2566" w:rsidRDefault="005923A5" w:rsidP="005923A5">
      <w:pPr>
        <w:pStyle w:val="ListParagraph"/>
        <w:numPr>
          <w:ilvl w:val="1"/>
          <w:numId w:val="4"/>
        </w:numPr>
        <w:rPr>
          <w:b/>
        </w:rPr>
      </w:pPr>
      <w:r w:rsidRPr="005923A5">
        <w:rPr>
          <w:i/>
        </w:rPr>
        <w:t>The Film ‘Clemency’</w:t>
      </w:r>
      <w:r>
        <w:t xml:space="preserve"> – </w:t>
      </w:r>
      <w:r w:rsidR="00FE2566">
        <w:t xml:space="preserve">20.7.20 - </w:t>
      </w:r>
      <w:r>
        <w:t xml:space="preserve">Alfre Woodward, star of the award-winning film, has called on all those ‘with a stake in the death row business to see this film’.  </w:t>
      </w:r>
      <w:r w:rsidR="00662554">
        <w:t>‘</w:t>
      </w:r>
      <w:r w:rsidR="00662554" w:rsidRPr="00662554">
        <w:rPr>
          <w:i/>
        </w:rPr>
        <w:t>Clemency</w:t>
      </w:r>
      <w:r w:rsidR="00662554">
        <w:t>’</w:t>
      </w:r>
      <w:r>
        <w:t>, which won a Grand Jury prize at Sundance last year ‘looks hard at the mechanics and emotional fallout of state killing.  At every turn, it asks that most relevant question: not “Does this person deserve to die?” but “Do we the people deserve to kill him?” ‘ (Source: The Guardian.)</w:t>
      </w:r>
    </w:p>
    <w:p w:rsidR="00FE2566" w:rsidRPr="00FE2566" w:rsidRDefault="00FE2566" w:rsidP="00FE2566">
      <w:pPr>
        <w:pStyle w:val="ListParagraph"/>
        <w:ind w:left="1440"/>
        <w:rPr>
          <w:b/>
        </w:rPr>
      </w:pPr>
    </w:p>
    <w:p w:rsidR="00FE2566" w:rsidRPr="00507251" w:rsidRDefault="00FE2566" w:rsidP="005923A5">
      <w:pPr>
        <w:pStyle w:val="ListParagraph"/>
        <w:numPr>
          <w:ilvl w:val="1"/>
          <w:numId w:val="4"/>
        </w:numPr>
        <w:rPr>
          <w:b/>
        </w:rPr>
      </w:pPr>
      <w:r>
        <w:rPr>
          <w:i/>
        </w:rPr>
        <w:t xml:space="preserve">California </w:t>
      </w:r>
      <w:r>
        <w:t xml:space="preserve">– 21.7.20 – Santa Clara County District Attorney Jeff Rosen is understood from now onwards </w:t>
      </w:r>
      <w:r w:rsidR="007E5426">
        <w:t>t</w:t>
      </w:r>
      <w:r>
        <w:t>o be abandoning his pursuit of the death penalty in cases prosecuted by his office.  This is expected to be included in a number of charging reforms following the police killing of George Floyd.   (Source: The Mercury News.)</w:t>
      </w:r>
    </w:p>
    <w:p w:rsidR="00507251" w:rsidRPr="00507251" w:rsidRDefault="00507251" w:rsidP="00507251">
      <w:pPr>
        <w:pStyle w:val="ListParagraph"/>
        <w:rPr>
          <w:b/>
        </w:rPr>
      </w:pPr>
    </w:p>
    <w:p w:rsidR="00935DF2" w:rsidRPr="00935DF2" w:rsidRDefault="00507251" w:rsidP="005923A5">
      <w:pPr>
        <w:pStyle w:val="ListParagraph"/>
        <w:numPr>
          <w:ilvl w:val="1"/>
          <w:numId w:val="4"/>
        </w:numPr>
        <w:rPr>
          <w:b/>
        </w:rPr>
      </w:pPr>
      <w:r>
        <w:rPr>
          <w:i/>
        </w:rPr>
        <w:t xml:space="preserve">The Trump Administration </w:t>
      </w:r>
      <w:r>
        <w:t xml:space="preserve">– </w:t>
      </w:r>
    </w:p>
    <w:p w:rsidR="00935DF2" w:rsidRDefault="00935DF2" w:rsidP="00935DF2">
      <w:pPr>
        <w:pStyle w:val="ListParagraph"/>
      </w:pPr>
    </w:p>
    <w:p w:rsidR="00585087" w:rsidRPr="00935DF2" w:rsidRDefault="00507251" w:rsidP="00935DF2">
      <w:pPr>
        <w:pStyle w:val="ListParagraph"/>
        <w:numPr>
          <w:ilvl w:val="2"/>
          <w:numId w:val="4"/>
        </w:numPr>
        <w:rPr>
          <w:b/>
        </w:rPr>
      </w:pPr>
      <w:r>
        <w:t xml:space="preserve">29.7.20 - The Attorney General, William Barr, has indicated his willingness to drop his insistence on the death penalty if Britain agrees to cooperate in the prosecution of the two IS detainees </w:t>
      </w:r>
      <w:proofErr w:type="gramStart"/>
      <w:r>
        <w:t>-  El</w:t>
      </w:r>
      <w:proofErr w:type="gramEnd"/>
      <w:r>
        <w:t xml:space="preserve"> </w:t>
      </w:r>
      <w:proofErr w:type="spellStart"/>
      <w:r>
        <w:t>Shafe</w:t>
      </w:r>
      <w:r w:rsidR="00123A3A">
        <w:t>e</w:t>
      </w:r>
      <w:proofErr w:type="spellEnd"/>
      <w:r w:rsidR="00123A3A">
        <w:t xml:space="preserve"> </w:t>
      </w:r>
      <w:proofErr w:type="spellStart"/>
      <w:r w:rsidR="00123A3A">
        <w:t>Elsheikh</w:t>
      </w:r>
      <w:proofErr w:type="spellEnd"/>
      <w:r w:rsidR="00123A3A">
        <w:t xml:space="preserve"> and </w:t>
      </w:r>
      <w:proofErr w:type="spellStart"/>
      <w:r w:rsidR="00123A3A">
        <w:t>Alexanda</w:t>
      </w:r>
      <w:proofErr w:type="spellEnd"/>
      <w:r w:rsidR="00123A3A">
        <w:t xml:space="preserve"> </w:t>
      </w:r>
      <w:proofErr w:type="spellStart"/>
      <w:r w:rsidR="00123A3A">
        <w:t>Kotey</w:t>
      </w:r>
      <w:proofErr w:type="spellEnd"/>
      <w:r w:rsidR="00123A3A">
        <w:t xml:space="preserve"> –</w:t>
      </w:r>
      <w:r>
        <w:t xml:space="preserve"> implicated in the beheadings of hostages. </w:t>
      </w:r>
      <w:r w:rsidR="00123A3A">
        <w:t xml:space="preserve"> </w:t>
      </w:r>
      <w:r>
        <w:t>(The Washington Post.)</w:t>
      </w:r>
    </w:p>
    <w:p w:rsidR="00935DF2" w:rsidRPr="00935DF2" w:rsidRDefault="00935DF2" w:rsidP="00935DF2">
      <w:pPr>
        <w:pStyle w:val="ListParagraph"/>
        <w:ind w:left="2160"/>
        <w:rPr>
          <w:b/>
        </w:rPr>
      </w:pPr>
    </w:p>
    <w:p w:rsidR="00935DF2" w:rsidRPr="00585087" w:rsidRDefault="00935DF2" w:rsidP="00935DF2">
      <w:pPr>
        <w:pStyle w:val="ListParagraph"/>
        <w:numPr>
          <w:ilvl w:val="2"/>
          <w:numId w:val="4"/>
        </w:numPr>
        <w:rPr>
          <w:b/>
        </w:rPr>
      </w:pPr>
      <w:r>
        <w:t>9.8.20 – Diane Foley, mother of James Foley who was beheaded in 2014 by a member of the ‘Beatles</w:t>
      </w:r>
      <w:r w:rsidR="00123A3A">
        <w:t>’</w:t>
      </w:r>
      <w:r>
        <w:t>,  has said that William Barr has promised to ‘formally’ rule out the death penalty for the two men.  (Source: Homeland Security Today.)</w:t>
      </w:r>
    </w:p>
    <w:p w:rsidR="00585087" w:rsidRPr="00585087" w:rsidRDefault="00585087" w:rsidP="00585087">
      <w:pPr>
        <w:pStyle w:val="ListParagraph"/>
        <w:rPr>
          <w:i/>
        </w:rPr>
      </w:pPr>
    </w:p>
    <w:p w:rsidR="006C34B4" w:rsidRPr="006C34B4" w:rsidRDefault="00585087" w:rsidP="005923A5">
      <w:pPr>
        <w:pStyle w:val="ListParagraph"/>
        <w:numPr>
          <w:ilvl w:val="1"/>
          <w:numId w:val="4"/>
        </w:numPr>
        <w:rPr>
          <w:b/>
        </w:rPr>
      </w:pPr>
      <w:r>
        <w:rPr>
          <w:i/>
        </w:rPr>
        <w:t xml:space="preserve">Massachusetts </w:t>
      </w:r>
      <w:r w:rsidRPr="008F24AA">
        <w:t xml:space="preserve">– </w:t>
      </w:r>
    </w:p>
    <w:p w:rsidR="006C34B4" w:rsidRDefault="006C34B4" w:rsidP="006C34B4">
      <w:pPr>
        <w:pStyle w:val="ListParagraph"/>
      </w:pPr>
    </w:p>
    <w:p w:rsidR="00507251" w:rsidRPr="006C34B4" w:rsidRDefault="00585087" w:rsidP="006C34B4">
      <w:pPr>
        <w:pStyle w:val="ListParagraph"/>
        <w:numPr>
          <w:ilvl w:val="2"/>
          <w:numId w:val="4"/>
        </w:numPr>
        <w:rPr>
          <w:b/>
        </w:rPr>
      </w:pPr>
      <w:r w:rsidRPr="008F24AA">
        <w:t>31.</w:t>
      </w:r>
      <w:r w:rsidR="008F24AA" w:rsidRPr="008F24AA">
        <w:t xml:space="preserve">7.20 - </w:t>
      </w:r>
      <w:r w:rsidR="00507251" w:rsidRPr="008F24AA">
        <w:t xml:space="preserve"> </w:t>
      </w:r>
      <w:r w:rsidR="008F24AA">
        <w:t>The death sentence imposed on Dzhokhar Tsarnaev, the ‘Boston Marathon bomber’, has been overturned by a three-judge panel of the 1</w:t>
      </w:r>
      <w:r w:rsidR="008F24AA" w:rsidRPr="008F24AA">
        <w:rPr>
          <w:vertAlign w:val="superscript"/>
        </w:rPr>
        <w:t>st</w:t>
      </w:r>
      <w:r w:rsidR="008F24AA">
        <w:t xml:space="preserve"> US Circuit Court of Appeals.  His lawyers had argued that some jurors had already decided he was guilty before the trial, and that the intense media coverage had made it impossible for him to receive a fair trial.  Mr Tsarnaev has admitted his guilt.  (Source: Mail Online.)</w:t>
      </w:r>
    </w:p>
    <w:p w:rsidR="006C34B4" w:rsidRPr="006C34B4" w:rsidRDefault="006C34B4" w:rsidP="006C34B4">
      <w:pPr>
        <w:pStyle w:val="ListParagraph"/>
        <w:ind w:left="2160"/>
        <w:rPr>
          <w:b/>
        </w:rPr>
      </w:pPr>
    </w:p>
    <w:p w:rsidR="006C34B4" w:rsidRPr="00A52F72" w:rsidRDefault="006C34B4" w:rsidP="006C34B4">
      <w:pPr>
        <w:pStyle w:val="ListParagraph"/>
        <w:numPr>
          <w:ilvl w:val="2"/>
          <w:numId w:val="4"/>
        </w:numPr>
        <w:rPr>
          <w:b/>
        </w:rPr>
      </w:pPr>
      <w:r>
        <w:t xml:space="preserve">3.8.20 – President Trump has demanded the reinstatement of the death penalty for Mr Tsarnaev.  (Source: Telegraph.co.uk.) </w:t>
      </w:r>
    </w:p>
    <w:p w:rsidR="00A52F72" w:rsidRPr="00A52F72" w:rsidRDefault="00A52F72" w:rsidP="00A52F72">
      <w:pPr>
        <w:pStyle w:val="ListParagraph"/>
        <w:rPr>
          <w:b/>
        </w:rPr>
      </w:pPr>
    </w:p>
    <w:p w:rsidR="00A52F72" w:rsidRPr="00A52F72" w:rsidRDefault="00A52F72" w:rsidP="00A52F72">
      <w:pPr>
        <w:pStyle w:val="ListParagraph"/>
        <w:numPr>
          <w:ilvl w:val="1"/>
          <w:numId w:val="4"/>
        </w:numPr>
      </w:pPr>
      <w:r>
        <w:rPr>
          <w:i/>
        </w:rPr>
        <w:t xml:space="preserve">Texas – </w:t>
      </w:r>
      <w:r>
        <w:t xml:space="preserve">7.8.20 – In preparation for the 2021 Legislative session, due to commence in January’ the Texas branch of the </w:t>
      </w:r>
      <w:hyperlink r:id="rId8" w:history="1">
        <w:r w:rsidRPr="00A52F72">
          <w:rPr>
            <w:rStyle w:val="Hyperlink"/>
          </w:rPr>
          <w:t>Racial Justice Coalition</w:t>
        </w:r>
      </w:hyperlink>
      <w:r>
        <w:t xml:space="preserve"> is focusing its efforts on getting the Racial Justice Act passed.  The act ‘would provide capital defendants with the ability to downgrade sentencing from capital punishment to life without parole when it can be shown that racial bias was a significant factor in the sentencing.’  (Source: RA News.)</w:t>
      </w:r>
    </w:p>
    <w:p w:rsidR="008F59B5" w:rsidRDefault="008F59B5" w:rsidP="002F7BF7">
      <w:pPr>
        <w:rPr>
          <w:b/>
        </w:rPr>
      </w:pPr>
    </w:p>
    <w:p w:rsidR="008F59B5" w:rsidRPr="00B64703" w:rsidRDefault="008F59B5" w:rsidP="008F59B5">
      <w:pPr>
        <w:pStyle w:val="ListParagraph"/>
        <w:numPr>
          <w:ilvl w:val="0"/>
          <w:numId w:val="2"/>
        </w:numPr>
        <w:rPr>
          <w:b/>
        </w:rPr>
      </w:pPr>
      <w:r>
        <w:rPr>
          <w:b/>
        </w:rPr>
        <w:t xml:space="preserve">UK/Bahrain – </w:t>
      </w:r>
      <w:r>
        <w:t>9.7.20 – The British Government has been accused of ‘empty talk’ over human rights as Mohammed Ramadhan and Husain Moosa, pro-democracy campaigners, face the death penalty.  The UK has provided security advice and funding to the country.  The Court of Cassation is widely expected to impose the death penalty, and Ministers have been forced to come to the Lords and Commons to explain what pressure they were applying on behalf of the two men.  James Cleverly, a Foreign Office Minister, has resisted the intensifying calls for the UK to withdraw from its security arrangements with Bahrain.</w:t>
      </w:r>
      <w:r w:rsidR="00123A3A">
        <w:t xml:space="preserve"> </w:t>
      </w:r>
      <w:r>
        <w:t xml:space="preserve"> (Source: The Guardian.)</w:t>
      </w:r>
    </w:p>
    <w:p w:rsidR="00B64703" w:rsidRPr="00B64703" w:rsidRDefault="00B64703" w:rsidP="00B64703">
      <w:pPr>
        <w:pStyle w:val="ListParagraph"/>
        <w:rPr>
          <w:b/>
        </w:rPr>
      </w:pPr>
    </w:p>
    <w:p w:rsidR="003E5A7E" w:rsidRPr="005E024B" w:rsidRDefault="00B64703" w:rsidP="008F59B5">
      <w:pPr>
        <w:pStyle w:val="ListParagraph"/>
        <w:numPr>
          <w:ilvl w:val="0"/>
          <w:numId w:val="2"/>
        </w:numPr>
        <w:rPr>
          <w:b/>
        </w:rPr>
      </w:pPr>
      <w:r>
        <w:rPr>
          <w:b/>
        </w:rPr>
        <w:t xml:space="preserve">Iran </w:t>
      </w:r>
      <w:r>
        <w:t xml:space="preserve">– </w:t>
      </w:r>
    </w:p>
    <w:p w:rsidR="005E024B" w:rsidRPr="005E024B" w:rsidRDefault="005E024B" w:rsidP="005E024B">
      <w:pPr>
        <w:pStyle w:val="ListParagraph"/>
        <w:rPr>
          <w:b/>
        </w:rPr>
      </w:pPr>
    </w:p>
    <w:p w:rsidR="005E024B" w:rsidRPr="005E024B" w:rsidRDefault="005E024B" w:rsidP="005E024B">
      <w:pPr>
        <w:pStyle w:val="ListParagraph"/>
        <w:numPr>
          <w:ilvl w:val="1"/>
          <w:numId w:val="2"/>
        </w:numPr>
        <w:rPr>
          <w:b/>
        </w:rPr>
      </w:pPr>
      <w:r>
        <w:t>8.7.20 –  Mortaza Jamali was executed for drinking alcohol.  Diana Eltahawy, Amn</w:t>
      </w:r>
      <w:r w:rsidR="00123A3A">
        <w:t>esty’s Deputy Regional Director</w:t>
      </w:r>
      <w:r>
        <w:t>, said ‘The Iranian authorities have once again laid bare the sheer cruelty and inhumanity of the judicial system by executing a man simply for drinking alcohol.’  (Source: Iran Human Rights Monitor and Amnesty UK.)</w:t>
      </w:r>
    </w:p>
    <w:p w:rsidR="003E5A7E" w:rsidRDefault="003E5A7E" w:rsidP="003E5A7E">
      <w:pPr>
        <w:pStyle w:val="ListParagraph"/>
      </w:pPr>
    </w:p>
    <w:p w:rsidR="00B64703" w:rsidRPr="003E5A7E" w:rsidRDefault="00B64703" w:rsidP="003E5A7E">
      <w:pPr>
        <w:pStyle w:val="ListParagraph"/>
        <w:numPr>
          <w:ilvl w:val="1"/>
          <w:numId w:val="2"/>
        </w:numPr>
        <w:rPr>
          <w:b/>
        </w:rPr>
      </w:pPr>
      <w:r>
        <w:t xml:space="preserve">10.7.20 – It has been reported that Iranian Courts have imposed or upheld at least four </w:t>
      </w:r>
      <w:hyperlink r:id="rId9" w:history="1">
        <w:r w:rsidRPr="00B64703">
          <w:rPr>
            <w:rStyle w:val="Hyperlink"/>
          </w:rPr>
          <w:t>death sentences</w:t>
        </w:r>
      </w:hyperlink>
      <w:r>
        <w:t xml:space="preserve"> since late June linked to repeated protests against the deterioration of economic conditions and Government corruption over the past two years.  Access to lawyers has been restricted, and defendants have alleged torture or abuse to obtain coerced confessions.  (Source: Human Rights Watch</w:t>
      </w:r>
      <w:r w:rsidR="001421E0">
        <w:t>.</w:t>
      </w:r>
      <w:r>
        <w:t xml:space="preserve">) </w:t>
      </w:r>
    </w:p>
    <w:p w:rsidR="003E5A7E" w:rsidRPr="003E5A7E" w:rsidRDefault="003E5A7E" w:rsidP="003E5A7E">
      <w:pPr>
        <w:pStyle w:val="ListParagraph"/>
        <w:ind w:left="1440"/>
        <w:rPr>
          <w:b/>
        </w:rPr>
      </w:pPr>
    </w:p>
    <w:p w:rsidR="003E5A7E" w:rsidRDefault="003E5A7E" w:rsidP="003E5A7E">
      <w:pPr>
        <w:pStyle w:val="ListParagraph"/>
        <w:numPr>
          <w:ilvl w:val="1"/>
          <w:numId w:val="2"/>
        </w:numPr>
      </w:pPr>
      <w:r w:rsidRPr="003E5A7E">
        <w:t xml:space="preserve">11.7.20 </w:t>
      </w:r>
      <w:r>
        <w:t xml:space="preserve">– Hossein Reyhani, a young man arrested during the November 2019 protests, and subsequently found guilty of ‘enmity against God’ is awaiting confirmation by the </w:t>
      </w:r>
      <w:r w:rsidR="00123A3A">
        <w:t xml:space="preserve">Supreme Court of his </w:t>
      </w:r>
      <w:r w:rsidR="00123A3A">
        <w:lastRenderedPageBreak/>
        <w:t xml:space="preserve">sentence. </w:t>
      </w:r>
      <w:r>
        <w:t xml:space="preserve"> A death sentence is mandatory, according to Iran’s Islamic Penal Code.  (Source: Iran Human Rights Monitor.) </w:t>
      </w:r>
    </w:p>
    <w:p w:rsidR="0096648F" w:rsidRDefault="0096648F" w:rsidP="0096648F">
      <w:pPr>
        <w:pStyle w:val="ListParagraph"/>
      </w:pPr>
    </w:p>
    <w:p w:rsidR="0096648F" w:rsidRDefault="0096648F" w:rsidP="003E5A7E">
      <w:pPr>
        <w:pStyle w:val="ListParagraph"/>
        <w:numPr>
          <w:ilvl w:val="1"/>
          <w:numId w:val="2"/>
        </w:numPr>
      </w:pPr>
      <w:r>
        <w:t xml:space="preserve">15.7.20 – </w:t>
      </w:r>
      <w:r w:rsidR="004B6B58">
        <w:t xml:space="preserve">An international outcry has followed the upholding by the Judiciary </w:t>
      </w:r>
      <w:proofErr w:type="gramStart"/>
      <w:r w:rsidR="004B6B58">
        <w:t>of  t</w:t>
      </w:r>
      <w:r>
        <w:t>he</w:t>
      </w:r>
      <w:proofErr w:type="gramEnd"/>
      <w:r>
        <w:t xml:space="preserve"> death penalty</w:t>
      </w:r>
      <w:r w:rsidR="004B6B58">
        <w:t xml:space="preserve"> imposed on</w:t>
      </w:r>
      <w:r>
        <w:t xml:space="preserve"> Saeed Tamjidi, Mohammad Rajabi and Amirhossein</w:t>
      </w:r>
      <w:r w:rsidR="004B6B58">
        <w:t xml:space="preserve"> Mahini</w:t>
      </w:r>
      <w:r>
        <w:t xml:space="preserve">, arrested </w:t>
      </w:r>
      <w:r w:rsidR="004B6B58">
        <w:t>for their participation in last year’s prote</w:t>
      </w:r>
      <w:r w:rsidR="00431BDE">
        <w:t>sts.</w:t>
      </w:r>
      <w:r w:rsidR="004B6B58">
        <w:t xml:space="preserve">  (Note: President Trump has tweeted that their executions ‘sends a terrible signal to the world and should not be done’.  (Source: The Guardian.)</w:t>
      </w:r>
    </w:p>
    <w:p w:rsidR="00734548" w:rsidRDefault="00734548" w:rsidP="00734548">
      <w:pPr>
        <w:pStyle w:val="ListParagraph"/>
      </w:pPr>
    </w:p>
    <w:p w:rsidR="00734548" w:rsidRDefault="00734548" w:rsidP="003E5A7E">
      <w:pPr>
        <w:pStyle w:val="ListParagraph"/>
        <w:numPr>
          <w:ilvl w:val="1"/>
          <w:numId w:val="2"/>
        </w:numPr>
      </w:pPr>
      <w:r>
        <w:t xml:space="preserve">16.7.20 – Iranian ‘netizens’ protested on social media against the planned executions, under the hashtag #Don’tExecute.   (Source: Deutsche Welle.) </w:t>
      </w:r>
    </w:p>
    <w:p w:rsidR="00F85EA4" w:rsidRDefault="00F85EA4" w:rsidP="00F85EA4">
      <w:pPr>
        <w:pStyle w:val="ListParagraph"/>
      </w:pPr>
    </w:p>
    <w:p w:rsidR="00F85EA4" w:rsidRDefault="00F85EA4" w:rsidP="003E5A7E">
      <w:pPr>
        <w:pStyle w:val="ListParagraph"/>
        <w:numPr>
          <w:ilvl w:val="1"/>
          <w:numId w:val="2"/>
        </w:numPr>
      </w:pPr>
      <w:r>
        <w:t>19.7.20 – Following the outcry on social media, lawyers for the three men stated that the executions had been suspended and the Supreme Court had agreed to examine their application for a retrial.  (Source: The Guardian.)</w:t>
      </w:r>
    </w:p>
    <w:p w:rsidR="00D04628" w:rsidRDefault="00D04628" w:rsidP="00D04628">
      <w:pPr>
        <w:pStyle w:val="ListParagraph"/>
      </w:pPr>
    </w:p>
    <w:p w:rsidR="00D04628" w:rsidRDefault="00D04628" w:rsidP="003E5A7E">
      <w:pPr>
        <w:pStyle w:val="ListParagraph"/>
        <w:numPr>
          <w:ilvl w:val="1"/>
          <w:numId w:val="2"/>
        </w:numPr>
      </w:pPr>
      <w:r>
        <w:t>20.7.20 – Following the execution of two Kurdish men, Diaku  Rasoulzadeh and Saber Sheikh Abdollah, on 13</w:t>
      </w:r>
      <w:r w:rsidRPr="00D04628">
        <w:rPr>
          <w:vertAlign w:val="superscript"/>
        </w:rPr>
        <w:t>th</w:t>
      </w:r>
      <w:r>
        <w:t xml:space="preserve"> July in West Azerbaijan,  Amnesty International have called on the UN and its member states to intervene urgently to save the lives of those at risk of execution, and to urge Iran ‘to stop using the death penalty to sow fear and silence political opposition’.  (Source: </w:t>
      </w:r>
      <w:hyperlink r:id="rId10" w:history="1">
        <w:r w:rsidRPr="00D04628">
          <w:rPr>
            <w:rStyle w:val="Hyperlink"/>
          </w:rPr>
          <w:t>Amnesty USA</w:t>
        </w:r>
      </w:hyperlink>
      <w:r>
        <w:t>.)</w:t>
      </w:r>
    </w:p>
    <w:p w:rsidR="00917CDD" w:rsidRDefault="00917CDD" w:rsidP="00917CDD">
      <w:pPr>
        <w:pStyle w:val="ListParagraph"/>
      </w:pPr>
    </w:p>
    <w:p w:rsidR="00917CDD" w:rsidRPr="00917CDD" w:rsidRDefault="00917CDD" w:rsidP="00917CDD">
      <w:pPr>
        <w:pStyle w:val="ListParagraph"/>
        <w:numPr>
          <w:ilvl w:val="0"/>
          <w:numId w:val="2"/>
        </w:numPr>
      </w:pPr>
      <w:r>
        <w:rPr>
          <w:b/>
        </w:rPr>
        <w:t xml:space="preserve">Sudan </w:t>
      </w:r>
    </w:p>
    <w:p w:rsidR="00917CDD" w:rsidRPr="00917CDD" w:rsidRDefault="00917CDD" w:rsidP="00917CDD">
      <w:pPr>
        <w:pStyle w:val="ListParagraph"/>
      </w:pPr>
    </w:p>
    <w:p w:rsidR="00917CDD" w:rsidRDefault="00917CDD" w:rsidP="00917CDD">
      <w:pPr>
        <w:pStyle w:val="ListParagraph"/>
        <w:numPr>
          <w:ilvl w:val="1"/>
          <w:numId w:val="2"/>
        </w:numPr>
      </w:pPr>
      <w:r>
        <w:t xml:space="preserve">12.7.20 – Sudan approved wide-ranging amendments to its criminal law, which included the repeal of the death penalty for apostasy. </w:t>
      </w:r>
      <w:r w:rsidR="00551734">
        <w:t xml:space="preserve"> </w:t>
      </w:r>
      <w:r>
        <w:t>(Source Al-Jazeera.)</w:t>
      </w:r>
    </w:p>
    <w:p w:rsidR="00551734" w:rsidRDefault="00551734" w:rsidP="00551734">
      <w:pPr>
        <w:pStyle w:val="ListParagraph"/>
        <w:ind w:left="1440"/>
      </w:pPr>
    </w:p>
    <w:p w:rsidR="00917CDD" w:rsidRDefault="00551734" w:rsidP="00917CDD">
      <w:pPr>
        <w:pStyle w:val="ListParagraph"/>
        <w:numPr>
          <w:ilvl w:val="1"/>
          <w:numId w:val="2"/>
        </w:numPr>
      </w:pPr>
      <w:r>
        <w:t>12.7.20 – The death penalty was lifted for the practising of gay sex.  The old ‘Sodomy Law’ mandated 100 lashes for a first ‘offence, five years for the second, and the death penalty for the third.  Sentencing will henceforward comprise prison terms ranging from five years to life.  (Source: Reuters.)</w:t>
      </w:r>
    </w:p>
    <w:p w:rsidR="00FC1BAA" w:rsidRDefault="00FC1BAA" w:rsidP="00FC1BAA">
      <w:pPr>
        <w:pStyle w:val="ListParagraph"/>
      </w:pPr>
    </w:p>
    <w:p w:rsidR="00FC1BAA" w:rsidRPr="00FC1BAA" w:rsidRDefault="00FC1BAA" w:rsidP="00FC1BAA">
      <w:pPr>
        <w:pStyle w:val="ListParagraph"/>
        <w:numPr>
          <w:ilvl w:val="0"/>
          <w:numId w:val="6"/>
        </w:numPr>
      </w:pPr>
      <w:r>
        <w:rPr>
          <w:b/>
        </w:rPr>
        <w:t>South Sudan</w:t>
      </w:r>
    </w:p>
    <w:p w:rsidR="00FC1BAA" w:rsidRDefault="00FC1BAA" w:rsidP="00FC1BAA">
      <w:pPr>
        <w:pStyle w:val="ListParagraph"/>
      </w:pPr>
    </w:p>
    <w:p w:rsidR="00FC1BAA" w:rsidRPr="00924CE1" w:rsidRDefault="00FC1BAA" w:rsidP="00FC1BAA">
      <w:pPr>
        <w:pStyle w:val="ListParagraph"/>
        <w:numPr>
          <w:ilvl w:val="1"/>
          <w:numId w:val="6"/>
        </w:numPr>
        <w:rPr>
          <w:b/>
        </w:rPr>
      </w:pPr>
      <w:r w:rsidRPr="00924CE1">
        <w:rPr>
          <w:b/>
        </w:rPr>
        <w:t>14.7.20 – The South Sudan Court of Appeal quashed the death sentence imposed on Magai Matiop Ngong because he was a child at the time of the crime, and sent his case back to High Court to rule on an appropriate sentence.  (Source: Amnesty International)</w:t>
      </w:r>
    </w:p>
    <w:p w:rsidR="00FC1BAA" w:rsidRPr="00924CE1" w:rsidRDefault="00FC1BAA" w:rsidP="00FC1BAA">
      <w:pPr>
        <w:pStyle w:val="ListParagraph"/>
        <w:ind w:left="1440"/>
        <w:rPr>
          <w:b/>
        </w:rPr>
      </w:pPr>
    </w:p>
    <w:p w:rsidR="00FC1BAA" w:rsidRPr="00125420" w:rsidRDefault="00FC1BAA" w:rsidP="00FC1BAA">
      <w:pPr>
        <w:pStyle w:val="ListParagraph"/>
        <w:numPr>
          <w:ilvl w:val="1"/>
          <w:numId w:val="6"/>
        </w:numPr>
      </w:pPr>
      <w:r>
        <w:t xml:space="preserve">29.7.20 – Magai was removed from death row. Deprose Muchena, AI Director for East and Southern Africa, said </w:t>
      </w:r>
      <w:r w:rsidR="0097557E">
        <w:t xml:space="preserve">“We welcome the Court of Appeal’s decision to quash Magai Matiop Ngong’s death sentence because under South Sudan and International law a child cannot be </w:t>
      </w:r>
      <w:r w:rsidR="0097557E">
        <w:lastRenderedPageBreak/>
        <w:t>sentenced to death.  Magai is one of the lucky ones.</w:t>
      </w:r>
      <w:r w:rsidR="00924CE1">
        <w:t>”</w:t>
      </w:r>
      <w:r w:rsidR="0097557E">
        <w:t xml:space="preserve">  She called for the authorities to comply with the law and to abolish ‘this cruel, inhuman and degrading punishment.’  </w:t>
      </w:r>
      <w:r>
        <w:t xml:space="preserve">(Source: Amnesty International)  </w:t>
      </w:r>
      <w:r>
        <w:rPr>
          <w:i/>
        </w:rPr>
        <w:t>See Campaigning.</w:t>
      </w:r>
      <w:r>
        <w:t xml:space="preserve"> </w:t>
      </w:r>
    </w:p>
    <w:p w:rsidR="0066550C" w:rsidRDefault="00FC1BAA" w:rsidP="0066550C">
      <w:pPr>
        <w:pStyle w:val="ListParagraph"/>
      </w:pPr>
      <w:r>
        <w:rPr>
          <w:i/>
        </w:rPr>
        <w:t xml:space="preserve"> </w:t>
      </w:r>
    </w:p>
    <w:p w:rsidR="006C34B4" w:rsidRDefault="0066550C" w:rsidP="0066550C">
      <w:pPr>
        <w:pStyle w:val="ListParagraph"/>
        <w:numPr>
          <w:ilvl w:val="0"/>
          <w:numId w:val="6"/>
        </w:numPr>
      </w:pPr>
      <w:r>
        <w:rPr>
          <w:b/>
        </w:rPr>
        <w:t xml:space="preserve">Malaysia </w:t>
      </w:r>
      <w:r>
        <w:t xml:space="preserve">– </w:t>
      </w:r>
    </w:p>
    <w:p w:rsidR="006C34B4" w:rsidRDefault="006C34B4" w:rsidP="006C34B4">
      <w:pPr>
        <w:pStyle w:val="ListParagraph"/>
      </w:pPr>
    </w:p>
    <w:p w:rsidR="00C80D87" w:rsidRPr="00C80D87" w:rsidRDefault="0066550C" w:rsidP="006C34B4">
      <w:pPr>
        <w:pStyle w:val="ListParagraph"/>
        <w:numPr>
          <w:ilvl w:val="1"/>
          <w:numId w:val="6"/>
        </w:numPr>
      </w:pPr>
      <w:r>
        <w:t xml:space="preserve">21.7.20 – An article published in </w:t>
      </w:r>
      <w:r w:rsidRPr="008C72E6">
        <w:rPr>
          <w:i/>
        </w:rPr>
        <w:t>Lens</w:t>
      </w:r>
      <w:r>
        <w:t xml:space="preserve"> highlights the case of a young, poor and unmarried Chinese woman who was arrested at Kuala Lumpur International Airport when drugs were found in her luggage.  Her defence was that she did not know the bag she had been given contained drugs, but </w:t>
      </w:r>
      <w:r w:rsidR="008C72E6">
        <w:t xml:space="preserve">she </w:t>
      </w:r>
      <w:r>
        <w:t xml:space="preserve">was found guilty and sentenced to death.  Concerns in the article are raised regarding the access to fair trials in such cases – follow the link to the </w:t>
      </w:r>
      <w:hyperlink r:id="rId11" w:history="1">
        <w:r w:rsidRPr="008C72E6">
          <w:rPr>
            <w:rStyle w:val="Hyperlink"/>
          </w:rPr>
          <w:t>report</w:t>
        </w:r>
      </w:hyperlink>
      <w:r>
        <w:t xml:space="preserve"> </w:t>
      </w:r>
      <w:r>
        <w:rPr>
          <w:i/>
        </w:rPr>
        <w:t>Drug Offences and the Death Penalty in Malaysia: Fair Trial Rights and Ramifications</w:t>
      </w:r>
      <w:r w:rsidR="008C72E6">
        <w:rPr>
          <w:i/>
        </w:rPr>
        <w:t>.</w:t>
      </w:r>
      <w:r w:rsidR="00C80D87">
        <w:rPr>
          <w:i/>
        </w:rPr>
        <w:t xml:space="preserve"> </w:t>
      </w:r>
    </w:p>
    <w:p w:rsidR="00C80D87" w:rsidRPr="00C80D87" w:rsidRDefault="00C80D87" w:rsidP="006C34B4">
      <w:pPr>
        <w:pStyle w:val="ListParagraph"/>
        <w:numPr>
          <w:ilvl w:val="1"/>
          <w:numId w:val="6"/>
        </w:numPr>
      </w:pPr>
    </w:p>
    <w:p w:rsidR="00FC1BAA" w:rsidRDefault="008C72E6" w:rsidP="006C34B4">
      <w:pPr>
        <w:pStyle w:val="ListParagraph"/>
        <w:numPr>
          <w:ilvl w:val="1"/>
          <w:numId w:val="6"/>
        </w:numPr>
      </w:pPr>
      <w:r>
        <w:t>There is an official moratorium on all executions</w:t>
      </w:r>
      <w:r w:rsidR="00924CE1">
        <w:t xml:space="preserve"> and i</w:t>
      </w:r>
      <w:r>
        <w:t>n a number of limited circumstances there is a discretionary death penalty</w:t>
      </w:r>
      <w:r w:rsidR="00924CE1">
        <w:t>.  C</w:t>
      </w:r>
      <w:r>
        <w:t>oncerns listed in the report include lack of access to interpreters, limited legal aid funding, discovery by the prosecution is insufficient, legal representation is not provided during petitions and the clemency process and reasons for decisions are not always published.  (Source: Monash University. – Report by the University in collaboration with Anti-Death Penalty Asia and Harm Reduction International launched 20.5.20.)</w:t>
      </w:r>
    </w:p>
    <w:p w:rsidR="006C34B4" w:rsidRDefault="006C34B4" w:rsidP="006C34B4">
      <w:pPr>
        <w:pStyle w:val="ListParagraph"/>
        <w:ind w:left="1440"/>
      </w:pPr>
    </w:p>
    <w:p w:rsidR="006C34B4" w:rsidRDefault="006C34B4" w:rsidP="006C34B4">
      <w:pPr>
        <w:pStyle w:val="ListParagraph"/>
        <w:numPr>
          <w:ilvl w:val="1"/>
          <w:numId w:val="6"/>
        </w:numPr>
      </w:pPr>
      <w:r>
        <w:t>3.8.20 – Samantha Jones, a British woman who faced the possibility of the death penalty if found guilty of murdering her husband, had her charge reduced to ‘homicide not amounting to murder’</w:t>
      </w:r>
      <w:r w:rsidR="00924CE1">
        <w:t xml:space="preserve"> and was</w:t>
      </w:r>
      <w:r>
        <w:t xml:space="preserve"> sentenced to 42 months imprisonment.  (Source: Sky News.)</w:t>
      </w:r>
    </w:p>
    <w:p w:rsidR="00125420" w:rsidRPr="00FC1BAA" w:rsidRDefault="0066550C" w:rsidP="00FC1BAA">
      <w:pPr>
        <w:pStyle w:val="ListParagraph"/>
      </w:pPr>
      <w:r>
        <w:rPr>
          <w:i/>
        </w:rPr>
        <w:t xml:space="preserve"> </w:t>
      </w:r>
    </w:p>
    <w:p w:rsidR="00125420" w:rsidRDefault="00125420" w:rsidP="0066550C">
      <w:pPr>
        <w:pStyle w:val="ListParagraph"/>
        <w:numPr>
          <w:ilvl w:val="0"/>
          <w:numId w:val="6"/>
        </w:numPr>
      </w:pPr>
      <w:r>
        <w:rPr>
          <w:b/>
        </w:rPr>
        <w:t xml:space="preserve">Philippines </w:t>
      </w:r>
      <w:r>
        <w:t>– 27.7.20 – In the course of his annual State of the Nation Address before Congress, President Duterte called for the restoration of the death penalty for those convicted of drug-related offences,  (Source: Stars and Stripes.)</w:t>
      </w:r>
    </w:p>
    <w:p w:rsidR="00CC3E4C" w:rsidRDefault="00CC3E4C" w:rsidP="00CC3E4C">
      <w:pPr>
        <w:pStyle w:val="ListParagraph"/>
      </w:pPr>
    </w:p>
    <w:p w:rsidR="00CC3E4C" w:rsidRDefault="00CC3E4C" w:rsidP="0066550C">
      <w:pPr>
        <w:pStyle w:val="ListParagraph"/>
        <w:numPr>
          <w:ilvl w:val="0"/>
          <w:numId w:val="6"/>
        </w:numPr>
      </w:pPr>
      <w:r>
        <w:rPr>
          <w:b/>
        </w:rPr>
        <w:t xml:space="preserve">China/Canada </w:t>
      </w:r>
      <w:r>
        <w:t xml:space="preserve">– 7.8.20 – Ye </w:t>
      </w:r>
      <w:r w:rsidR="00924CE1">
        <w:t>Jianhui</w:t>
      </w:r>
      <w:r>
        <w:t>, a Canadian citizen, was found guilty of manufacturing and transporting illegal drugs and sentenced to death.  A fellow Canadian, Xu Weihong, had been given a death sentence on the previous day.  Mr Jianhui was the fourth Canadian to be sentenced to death on drug charges over the past two years.  (Source: The Guardian.)</w:t>
      </w:r>
    </w:p>
    <w:p w:rsidR="00C222F4" w:rsidRDefault="00C222F4" w:rsidP="00C222F4">
      <w:pPr>
        <w:pStyle w:val="ListParagraph"/>
      </w:pPr>
    </w:p>
    <w:p w:rsidR="00C222F4" w:rsidRPr="00341477" w:rsidRDefault="00C222F4" w:rsidP="0066550C">
      <w:pPr>
        <w:pStyle w:val="ListParagraph"/>
        <w:numPr>
          <w:ilvl w:val="0"/>
          <w:numId w:val="6"/>
        </w:numPr>
      </w:pPr>
      <w:r w:rsidRPr="00C222F4">
        <w:rPr>
          <w:b/>
        </w:rPr>
        <w:t>Nigeria</w:t>
      </w:r>
      <w:r>
        <w:rPr>
          <w:b/>
        </w:rPr>
        <w:t xml:space="preserve"> </w:t>
      </w:r>
      <w:r w:rsidR="00341477">
        <w:t xml:space="preserve">– 10.8.20 – Yahaya Sharif-Aminu, </w:t>
      </w:r>
      <w:r w:rsidR="003162E2">
        <w:t>an</w:t>
      </w:r>
      <w:r w:rsidR="00341477">
        <w:t xml:space="preserve"> Islamic gospel musician, has been sentenced to death by hanging by a Sharia Court in the northern state of Kano for blaspheming against the Prophet Muhammad</w:t>
      </w:r>
      <w:r w:rsidR="00341477" w:rsidRPr="00341477">
        <w:t xml:space="preserve">. </w:t>
      </w:r>
      <w:r w:rsidRPr="00341477">
        <w:t xml:space="preserve"> </w:t>
      </w:r>
      <w:r w:rsidR="00341477" w:rsidRPr="00341477">
        <w:t>Mr Sharif-Aminu</w:t>
      </w:r>
      <w:r w:rsidR="00341477">
        <w:t xml:space="preserve"> had composed the song and circulated it on WhatsApp.  Protesters had demanded action against him.  He will be able appeal against the verdict.  Note: Only one of the death sentences passed by Sharia Courts in Nigeria has been carried out since their re-introduction in 1999.  (Source: BBC News.)</w:t>
      </w:r>
    </w:p>
    <w:p w:rsidR="004C0284" w:rsidRDefault="004C0284" w:rsidP="002F7BF7"/>
    <w:p w:rsidR="004C0284" w:rsidRDefault="004C0284" w:rsidP="002F7BF7">
      <w:pPr>
        <w:rPr>
          <w:b/>
        </w:rPr>
      </w:pPr>
      <w:r>
        <w:rPr>
          <w:b/>
        </w:rPr>
        <w:lastRenderedPageBreak/>
        <w:t>Urgent Actions</w:t>
      </w:r>
    </w:p>
    <w:p w:rsidR="00963574" w:rsidRDefault="00963574" w:rsidP="002F7BF7">
      <w:pPr>
        <w:rPr>
          <w:b/>
        </w:rPr>
      </w:pPr>
    </w:p>
    <w:p w:rsidR="00C6456D" w:rsidRDefault="00C6456D" w:rsidP="00C6456D">
      <w:pPr>
        <w:pStyle w:val="ListParagraph"/>
        <w:numPr>
          <w:ilvl w:val="0"/>
          <w:numId w:val="1"/>
        </w:numPr>
      </w:pPr>
      <w:r w:rsidRPr="00C225DA">
        <w:rPr>
          <w:b/>
        </w:rPr>
        <w:t>United States</w:t>
      </w:r>
      <w:r>
        <w:rPr>
          <w:i/>
        </w:rPr>
        <w:t xml:space="preserve"> </w:t>
      </w:r>
      <w:r>
        <w:t>– An email Urgent Action was received from Amnesty Australia calling on the US Federal Authorities to move away from the death penalty and call off the imminent executions of four prisoners.  (</w:t>
      </w:r>
      <w:r>
        <w:rPr>
          <w:i/>
        </w:rPr>
        <w:t>Circulated to the Group 10.7.20.</w:t>
      </w:r>
      <w:r>
        <w:t>)</w:t>
      </w:r>
    </w:p>
    <w:p w:rsidR="00C225DA" w:rsidRDefault="00C225DA" w:rsidP="00C225DA">
      <w:pPr>
        <w:pStyle w:val="ListParagraph"/>
      </w:pPr>
    </w:p>
    <w:p w:rsidR="00A9706A" w:rsidRPr="00A9706A" w:rsidRDefault="00C225DA" w:rsidP="00C6456D">
      <w:pPr>
        <w:pStyle w:val="ListParagraph"/>
        <w:numPr>
          <w:ilvl w:val="0"/>
          <w:numId w:val="1"/>
        </w:numPr>
        <w:rPr>
          <w:b/>
        </w:rPr>
      </w:pPr>
      <w:r w:rsidRPr="00C225DA">
        <w:rPr>
          <w:b/>
        </w:rPr>
        <w:t>Bahrain</w:t>
      </w:r>
      <w:r>
        <w:rPr>
          <w:b/>
        </w:rPr>
        <w:t xml:space="preserve"> </w:t>
      </w:r>
      <w:r>
        <w:t xml:space="preserve">– </w:t>
      </w:r>
    </w:p>
    <w:p w:rsidR="00A9706A" w:rsidRDefault="00A9706A" w:rsidP="00A9706A">
      <w:pPr>
        <w:pStyle w:val="ListParagraph"/>
      </w:pPr>
    </w:p>
    <w:p w:rsidR="00C225DA" w:rsidRPr="00A9706A" w:rsidRDefault="00C225DA" w:rsidP="00A9706A">
      <w:pPr>
        <w:pStyle w:val="ListParagraph"/>
        <w:numPr>
          <w:ilvl w:val="1"/>
          <w:numId w:val="1"/>
        </w:numPr>
        <w:rPr>
          <w:b/>
        </w:rPr>
      </w:pPr>
      <w:r>
        <w:t xml:space="preserve">A follow-up email was received from Reprieve in connection with Mohammed Ramadhan and Husain </w:t>
      </w:r>
      <w:r w:rsidR="00A54B2D">
        <w:t>Moosa.  As the highest Court had upheld their death sentences, supporters were requested to email their MP</w:t>
      </w:r>
      <w:r w:rsidR="00C80D87">
        <w:t>’s again,</w:t>
      </w:r>
      <w:r w:rsidR="00A54B2D">
        <w:t xml:space="preserve"> asking him to call for the UK Foreign Secretary and the FCO to act before it was too late.  (</w:t>
      </w:r>
      <w:r w:rsidR="00A54B2D">
        <w:rPr>
          <w:i/>
        </w:rPr>
        <w:t>Circulated to the Group 14.7.20.</w:t>
      </w:r>
      <w:r w:rsidR="00A54B2D">
        <w:t>)</w:t>
      </w:r>
    </w:p>
    <w:p w:rsidR="00A9706A" w:rsidRPr="00A9706A" w:rsidRDefault="00A9706A" w:rsidP="00A9706A">
      <w:pPr>
        <w:pStyle w:val="ListParagraph"/>
        <w:ind w:left="1440"/>
        <w:rPr>
          <w:b/>
        </w:rPr>
      </w:pPr>
    </w:p>
    <w:p w:rsidR="00A9706A" w:rsidRPr="00A9706A" w:rsidRDefault="00A9706A" w:rsidP="00A9706A">
      <w:pPr>
        <w:pStyle w:val="ListParagraph"/>
        <w:numPr>
          <w:ilvl w:val="1"/>
          <w:numId w:val="1"/>
        </w:numPr>
      </w:pPr>
      <w:r w:rsidRPr="00A9706A">
        <w:t xml:space="preserve">An Urgent </w:t>
      </w:r>
      <w:r>
        <w:t>Action on behalf of the two men was received from Amnesty UK (</w:t>
      </w:r>
      <w:r>
        <w:rPr>
          <w:i/>
        </w:rPr>
        <w:t>Circulated to the Group 5.8.20)</w:t>
      </w:r>
    </w:p>
    <w:p w:rsidR="00B34FB9" w:rsidRPr="00B34FB9" w:rsidRDefault="00B34FB9" w:rsidP="00B34FB9">
      <w:pPr>
        <w:pStyle w:val="ListParagraph"/>
        <w:rPr>
          <w:b/>
        </w:rPr>
      </w:pPr>
    </w:p>
    <w:p w:rsidR="00B34FB9" w:rsidRPr="00BE3D24" w:rsidRDefault="00B34FB9" w:rsidP="00C6456D">
      <w:pPr>
        <w:pStyle w:val="ListParagraph"/>
        <w:numPr>
          <w:ilvl w:val="0"/>
          <w:numId w:val="1"/>
        </w:numPr>
        <w:rPr>
          <w:b/>
        </w:rPr>
      </w:pPr>
      <w:r>
        <w:rPr>
          <w:b/>
        </w:rPr>
        <w:t xml:space="preserve">Saudi Arabia – </w:t>
      </w:r>
      <w:r>
        <w:t>A request was received from Reprieve to share the case of Mohammed al-Faraj who was arrested at 15, and tortured into confessing to ‘crimes’ linked to non-violent protesting, including attend</w:t>
      </w:r>
      <w:r w:rsidR="00C80D87">
        <w:t xml:space="preserve">ing a funeral at the age of 9. </w:t>
      </w:r>
      <w:r>
        <w:t xml:space="preserve"> Despite the royal decree announcing the end of the use of death sentences for children, a loophole means he could still be sentenced to death.  (</w:t>
      </w:r>
      <w:r>
        <w:rPr>
          <w:i/>
        </w:rPr>
        <w:t>Circulated to the Group and posted on the website, Twitter and Facebook 21.7.20.</w:t>
      </w:r>
      <w:r>
        <w:t>)</w:t>
      </w:r>
    </w:p>
    <w:p w:rsidR="00BE3D24" w:rsidRPr="00BE3D24" w:rsidRDefault="00BE3D24" w:rsidP="00BE3D24">
      <w:pPr>
        <w:pStyle w:val="ListParagraph"/>
        <w:rPr>
          <w:b/>
        </w:rPr>
      </w:pPr>
    </w:p>
    <w:p w:rsidR="00BB0D48" w:rsidRPr="00BB0D48" w:rsidRDefault="00BE3D24" w:rsidP="00C6456D">
      <w:pPr>
        <w:pStyle w:val="ListParagraph"/>
        <w:numPr>
          <w:ilvl w:val="0"/>
          <w:numId w:val="1"/>
        </w:numPr>
        <w:rPr>
          <w:b/>
        </w:rPr>
      </w:pPr>
      <w:r>
        <w:rPr>
          <w:b/>
        </w:rPr>
        <w:t xml:space="preserve">Iran </w:t>
      </w:r>
      <w:r w:rsidR="005F7AEF">
        <w:t xml:space="preserve"> - </w:t>
      </w:r>
      <w:r>
        <w:t>An Urgent Action was received from Amnesty UK on behalf of Arsalan Khodkam, a member of Iran’s Kurdish minority.  He was sentenced to death for ‘spying’ following a grossly unfair trial and ‘confessions’ allegedly obtained under torture.  (</w:t>
      </w:r>
      <w:r>
        <w:rPr>
          <w:i/>
        </w:rPr>
        <w:t>Circulated to the Group 5.8.20</w:t>
      </w:r>
      <w:r w:rsidR="005F7AEF">
        <w:rPr>
          <w:i/>
        </w:rPr>
        <w:t xml:space="preserve">; </w:t>
      </w:r>
      <w:r w:rsidR="00924CE1">
        <w:rPr>
          <w:i/>
        </w:rPr>
        <w:t>p</w:t>
      </w:r>
      <w:r w:rsidR="005F7AEF" w:rsidRPr="005F7AEF">
        <w:rPr>
          <w:i/>
        </w:rPr>
        <w:t>osted on Facebook</w:t>
      </w:r>
      <w:r w:rsidR="005F7AEF">
        <w:t>.)</w:t>
      </w:r>
    </w:p>
    <w:p w:rsidR="00BB0D48" w:rsidRDefault="00BB0D48" w:rsidP="00BB0D48">
      <w:pPr>
        <w:pStyle w:val="ListParagraph"/>
      </w:pPr>
    </w:p>
    <w:p w:rsidR="00BE3D24" w:rsidRPr="00C225DA" w:rsidRDefault="00BB0D48" w:rsidP="00C6456D">
      <w:pPr>
        <w:pStyle w:val="ListParagraph"/>
        <w:numPr>
          <w:ilvl w:val="0"/>
          <w:numId w:val="1"/>
        </w:numPr>
        <w:rPr>
          <w:b/>
        </w:rPr>
      </w:pPr>
      <w:r w:rsidRPr="007F1AAD">
        <w:rPr>
          <w:b/>
        </w:rPr>
        <w:t>Iran</w:t>
      </w:r>
      <w:r>
        <w:t xml:space="preserve"> – An Urgent Action was received from Amnesty Australia on behalf of Amirhossein Moradi, Mohammad Rajabi and Saeed Tamjidi, who were sentenced to death in connection with protests in November 2019.  Following an international outcry, the Supreme Court suspended their death sentences and ordered a review, but they remain at risk. Supporters are asked to continue to apply pressure on the authorities and to call for the  death sentences to be quashed and a re-trial to take place.  (</w:t>
      </w:r>
      <w:r>
        <w:rPr>
          <w:i/>
        </w:rPr>
        <w:t>Circulated to the Group 10.8.20).</w:t>
      </w:r>
    </w:p>
    <w:p w:rsidR="004C0284" w:rsidRDefault="004C0284" w:rsidP="002F7BF7">
      <w:pPr>
        <w:rPr>
          <w:b/>
        </w:rPr>
      </w:pPr>
    </w:p>
    <w:p w:rsidR="004C0284" w:rsidRDefault="004C0284" w:rsidP="002F7BF7">
      <w:pPr>
        <w:rPr>
          <w:b/>
        </w:rPr>
      </w:pPr>
      <w:r>
        <w:rPr>
          <w:b/>
        </w:rPr>
        <w:t>Campaigning</w:t>
      </w:r>
    </w:p>
    <w:p w:rsidR="00F90D34" w:rsidRDefault="00F90D34" w:rsidP="002F7BF7">
      <w:pPr>
        <w:rPr>
          <w:b/>
        </w:rPr>
      </w:pPr>
    </w:p>
    <w:p w:rsidR="00F90D34" w:rsidRPr="00B87035" w:rsidRDefault="00F90D34" w:rsidP="00F90D34">
      <w:pPr>
        <w:pStyle w:val="ListParagraph"/>
        <w:numPr>
          <w:ilvl w:val="0"/>
          <w:numId w:val="5"/>
        </w:numPr>
        <w:rPr>
          <w:b/>
        </w:rPr>
      </w:pPr>
      <w:r>
        <w:rPr>
          <w:b/>
        </w:rPr>
        <w:t xml:space="preserve">The Amnesty Anti-Death Penalty Project </w:t>
      </w:r>
      <w:r>
        <w:t xml:space="preserve">– Follow the </w:t>
      </w:r>
      <w:hyperlink r:id="rId12" w:history="1">
        <w:r w:rsidRPr="00FC63C2">
          <w:rPr>
            <w:rStyle w:val="Hyperlink"/>
          </w:rPr>
          <w:t>link</w:t>
        </w:r>
      </w:hyperlink>
      <w:r>
        <w:t xml:space="preserve"> for the monthly Update</w:t>
      </w:r>
      <w:r w:rsidR="00B87035">
        <w:t xml:space="preserve"> –</w:t>
      </w:r>
    </w:p>
    <w:p w:rsidR="00B87035" w:rsidRPr="003C07BB" w:rsidRDefault="00B87035" w:rsidP="00B87035">
      <w:pPr>
        <w:pStyle w:val="ListParagraph"/>
        <w:numPr>
          <w:ilvl w:val="1"/>
          <w:numId w:val="5"/>
        </w:numPr>
        <w:rPr>
          <w:b/>
        </w:rPr>
      </w:pPr>
      <w:r>
        <w:t xml:space="preserve">This month’s report focuses on the inherent racism of the death penalty in the USA, and includes articles, statistics and a </w:t>
      </w:r>
      <w:hyperlink r:id="rId13" w:history="1">
        <w:r w:rsidRPr="00B87035">
          <w:rPr>
            <w:rStyle w:val="Hyperlink"/>
          </w:rPr>
          <w:t>video.</w:t>
        </w:r>
      </w:hyperlink>
      <w:r>
        <w:t xml:space="preserve"> with a link to the testimony given by an exonerated former prisoner on death row</w:t>
      </w:r>
      <w:r w:rsidR="003C07BB">
        <w:t>.</w:t>
      </w:r>
    </w:p>
    <w:p w:rsidR="003C07BB" w:rsidRPr="00B87035" w:rsidRDefault="003C07BB" w:rsidP="003C07BB">
      <w:pPr>
        <w:pStyle w:val="ListParagraph"/>
        <w:ind w:left="1440"/>
        <w:rPr>
          <w:b/>
        </w:rPr>
      </w:pPr>
    </w:p>
    <w:p w:rsidR="00B87035" w:rsidRPr="003C07BB" w:rsidRDefault="00B87035" w:rsidP="00B87035">
      <w:pPr>
        <w:pStyle w:val="ListParagraph"/>
        <w:numPr>
          <w:ilvl w:val="1"/>
          <w:numId w:val="5"/>
        </w:numPr>
        <w:rPr>
          <w:b/>
        </w:rPr>
      </w:pPr>
      <w:r>
        <w:t xml:space="preserve">It includes a recommendation for the book </w:t>
      </w:r>
      <w:r w:rsidR="003C07BB">
        <w:t xml:space="preserve">‘The Sun Does Shine’ by Anthony Ray Hinton, who spent 24 years on death row for a crime he </w:t>
      </w:r>
      <w:r w:rsidR="003C07BB">
        <w:lastRenderedPageBreak/>
        <w:t>did not commit.</w:t>
      </w:r>
      <w:r w:rsidR="00C80D87">
        <w:rPr>
          <w:i/>
        </w:rPr>
        <w:t xml:space="preserve">  Note:</w:t>
      </w:r>
      <w:r w:rsidR="003C07BB">
        <w:rPr>
          <w:i/>
        </w:rPr>
        <w:t xml:space="preserve"> This </w:t>
      </w:r>
      <w:r w:rsidR="00976CEA">
        <w:rPr>
          <w:i/>
        </w:rPr>
        <w:t>book is available for borrowing</w:t>
      </w:r>
      <w:bookmarkStart w:id="0" w:name="_GoBack"/>
      <w:bookmarkEnd w:id="0"/>
      <w:r w:rsidR="003C07BB">
        <w:rPr>
          <w:i/>
        </w:rPr>
        <w:t xml:space="preserve"> – contact </w:t>
      </w:r>
      <w:hyperlink r:id="rId14" w:history="1">
        <w:r w:rsidR="003C07BB" w:rsidRPr="00E04E46">
          <w:rPr>
            <w:rStyle w:val="Hyperlink"/>
            <w:i/>
          </w:rPr>
          <w:t>welland2@btinternet.com</w:t>
        </w:r>
      </w:hyperlink>
      <w:r w:rsidR="003C07BB">
        <w:rPr>
          <w:i/>
        </w:rPr>
        <w:t xml:space="preserve">.  </w:t>
      </w:r>
    </w:p>
    <w:p w:rsidR="003C07BB" w:rsidRPr="003C07BB" w:rsidRDefault="003C07BB" w:rsidP="003C07BB">
      <w:pPr>
        <w:pStyle w:val="ListParagraph"/>
        <w:rPr>
          <w:b/>
        </w:rPr>
      </w:pPr>
    </w:p>
    <w:p w:rsidR="003C07BB" w:rsidRPr="00FC1BAA" w:rsidRDefault="003C07BB" w:rsidP="00B87035">
      <w:pPr>
        <w:pStyle w:val="ListParagraph"/>
        <w:numPr>
          <w:ilvl w:val="1"/>
          <w:numId w:val="5"/>
        </w:numPr>
        <w:rPr>
          <w:b/>
        </w:rPr>
      </w:pPr>
      <w:r w:rsidRPr="003C07BB">
        <w:t xml:space="preserve">It makes reference to the </w:t>
      </w:r>
      <w:r>
        <w:t>excellent news that Sudan has ended the death penalty for apostasy – an important step towards total abolition.</w:t>
      </w:r>
    </w:p>
    <w:p w:rsidR="00FC1BAA" w:rsidRPr="00FC1BAA" w:rsidRDefault="00FC1BAA" w:rsidP="00FC1BAA">
      <w:pPr>
        <w:pStyle w:val="ListParagraph"/>
        <w:rPr>
          <w:b/>
        </w:rPr>
      </w:pPr>
    </w:p>
    <w:p w:rsidR="00FC1BAA" w:rsidRPr="00735C7D" w:rsidRDefault="00FC1BAA" w:rsidP="00FC1BAA">
      <w:pPr>
        <w:pStyle w:val="ListParagraph"/>
        <w:numPr>
          <w:ilvl w:val="0"/>
          <w:numId w:val="5"/>
        </w:numPr>
        <w:rPr>
          <w:b/>
        </w:rPr>
      </w:pPr>
      <w:r>
        <w:rPr>
          <w:b/>
        </w:rPr>
        <w:t xml:space="preserve">Magai Matiop Ngong </w:t>
      </w:r>
      <w:r>
        <w:t>– The Group learned on 30</w:t>
      </w:r>
      <w:r w:rsidRPr="00FC1BAA">
        <w:rPr>
          <w:vertAlign w:val="superscript"/>
        </w:rPr>
        <w:t>th</w:t>
      </w:r>
      <w:r>
        <w:t xml:space="preserve"> July that Magai’s death sentence had been quashed, and he has been removed from death row while he awaits a ruling on an appropriate sentence.  The Group has campaigned on behalf of Magai and will await further developments.</w:t>
      </w:r>
    </w:p>
    <w:p w:rsidR="00735C7D" w:rsidRPr="00924CE1" w:rsidRDefault="00735C7D" w:rsidP="00735C7D">
      <w:pPr>
        <w:pStyle w:val="ListParagraph"/>
        <w:rPr>
          <w:b/>
        </w:rPr>
      </w:pPr>
    </w:p>
    <w:p w:rsidR="00924CE1" w:rsidRPr="003C07BB" w:rsidRDefault="00924CE1" w:rsidP="00FC1BAA">
      <w:pPr>
        <w:pStyle w:val="ListParagraph"/>
        <w:numPr>
          <w:ilvl w:val="0"/>
          <w:numId w:val="5"/>
        </w:numPr>
        <w:rPr>
          <w:b/>
        </w:rPr>
      </w:pPr>
      <w:r>
        <w:rPr>
          <w:b/>
        </w:rPr>
        <w:t xml:space="preserve">Arts Centre Film </w:t>
      </w:r>
      <w:r>
        <w:t>– A proposal has been received from Wiltshire Creative that the planned showing of “</w:t>
      </w:r>
      <w:r w:rsidR="00735C7D">
        <w:t xml:space="preserve">Just </w:t>
      </w:r>
      <w:r>
        <w:t>Mercy’ on 4</w:t>
      </w:r>
      <w:r w:rsidRPr="00924CE1">
        <w:rPr>
          <w:vertAlign w:val="superscript"/>
        </w:rPr>
        <w:t>th</w:t>
      </w:r>
      <w:r>
        <w:t xml:space="preserve"> November might be able to take place at The Salisbury Playhouse.  We will await developments.</w:t>
      </w:r>
    </w:p>
    <w:sectPr w:rsidR="00924CE1" w:rsidRPr="003C07BB" w:rsidSect="00C2323B">
      <w:footerReference w:type="default" r:id="rId1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64DF" w:rsidRDefault="009464DF" w:rsidP="00123A3A">
      <w:r>
        <w:separator/>
      </w:r>
    </w:p>
  </w:endnote>
  <w:endnote w:type="continuationSeparator" w:id="0">
    <w:p w:rsidR="009464DF" w:rsidRDefault="009464DF" w:rsidP="0012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9303953"/>
      <w:docPartObj>
        <w:docPartGallery w:val="Page Numbers (Bottom of Page)"/>
        <w:docPartUnique/>
      </w:docPartObj>
    </w:sdtPr>
    <w:sdtEndPr>
      <w:rPr>
        <w:color w:val="7F7F7F" w:themeColor="background1" w:themeShade="7F"/>
        <w:spacing w:val="60"/>
      </w:rPr>
    </w:sdtEndPr>
    <w:sdtContent>
      <w:p w:rsidR="00123A3A" w:rsidRDefault="00123A3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76CEA" w:rsidRPr="00976CEA">
          <w:rPr>
            <w:b/>
            <w:bCs/>
            <w:noProof/>
          </w:rPr>
          <w:t>7</w:t>
        </w:r>
        <w:r>
          <w:rPr>
            <w:b/>
            <w:bCs/>
            <w:noProof/>
          </w:rPr>
          <w:fldChar w:fldCharType="end"/>
        </w:r>
        <w:r>
          <w:rPr>
            <w:b/>
            <w:bCs/>
          </w:rPr>
          <w:t xml:space="preserve"> | </w:t>
        </w:r>
        <w:r>
          <w:rPr>
            <w:color w:val="7F7F7F" w:themeColor="background1" w:themeShade="7F"/>
            <w:spacing w:val="60"/>
          </w:rPr>
          <w:t>Page</w:t>
        </w:r>
      </w:p>
    </w:sdtContent>
  </w:sdt>
  <w:p w:rsidR="00123A3A" w:rsidRDefault="00123A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64DF" w:rsidRDefault="009464DF" w:rsidP="00123A3A">
      <w:r>
        <w:separator/>
      </w:r>
    </w:p>
  </w:footnote>
  <w:footnote w:type="continuationSeparator" w:id="0">
    <w:p w:rsidR="009464DF" w:rsidRDefault="009464DF" w:rsidP="00123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B116C6"/>
    <w:multiLevelType w:val="hybridMultilevel"/>
    <w:tmpl w:val="9FA2AF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B95B80"/>
    <w:multiLevelType w:val="hybridMultilevel"/>
    <w:tmpl w:val="EAC40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59370D"/>
    <w:multiLevelType w:val="hybridMultilevel"/>
    <w:tmpl w:val="3580BD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8D2FB0"/>
    <w:multiLevelType w:val="hybridMultilevel"/>
    <w:tmpl w:val="42D07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CE60C1"/>
    <w:multiLevelType w:val="hybridMultilevel"/>
    <w:tmpl w:val="22603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BA3227"/>
    <w:multiLevelType w:val="hybridMultilevel"/>
    <w:tmpl w:val="709C89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BF7"/>
    <w:rsid w:val="00041876"/>
    <w:rsid w:val="00067D71"/>
    <w:rsid w:val="00070639"/>
    <w:rsid w:val="00123A3A"/>
    <w:rsid w:val="00125420"/>
    <w:rsid w:val="001421E0"/>
    <w:rsid w:val="001558F8"/>
    <w:rsid w:val="002F7BF7"/>
    <w:rsid w:val="00311558"/>
    <w:rsid w:val="003162E2"/>
    <w:rsid w:val="00327B58"/>
    <w:rsid w:val="00341477"/>
    <w:rsid w:val="003C07BB"/>
    <w:rsid w:val="003E5A7E"/>
    <w:rsid w:val="00431BDE"/>
    <w:rsid w:val="00483F0E"/>
    <w:rsid w:val="004B6B58"/>
    <w:rsid w:val="004C0284"/>
    <w:rsid w:val="00507251"/>
    <w:rsid w:val="00540702"/>
    <w:rsid w:val="00551734"/>
    <w:rsid w:val="00556109"/>
    <w:rsid w:val="00585087"/>
    <w:rsid w:val="005923A5"/>
    <w:rsid w:val="005961FA"/>
    <w:rsid w:val="005E024B"/>
    <w:rsid w:val="005F7AEF"/>
    <w:rsid w:val="00662554"/>
    <w:rsid w:val="0066550C"/>
    <w:rsid w:val="00670653"/>
    <w:rsid w:val="006A4F63"/>
    <w:rsid w:val="006C34B4"/>
    <w:rsid w:val="006D48A0"/>
    <w:rsid w:val="006D556D"/>
    <w:rsid w:val="006F329E"/>
    <w:rsid w:val="00734548"/>
    <w:rsid w:val="00735C7D"/>
    <w:rsid w:val="00793497"/>
    <w:rsid w:val="007E5426"/>
    <w:rsid w:val="007F1AAD"/>
    <w:rsid w:val="0081785B"/>
    <w:rsid w:val="008241B3"/>
    <w:rsid w:val="008A23FF"/>
    <w:rsid w:val="008C1CDD"/>
    <w:rsid w:val="008C72E6"/>
    <w:rsid w:val="008F24AA"/>
    <w:rsid w:val="008F59B5"/>
    <w:rsid w:val="00917CDD"/>
    <w:rsid w:val="00924CE1"/>
    <w:rsid w:val="00935DF2"/>
    <w:rsid w:val="009464DF"/>
    <w:rsid w:val="00963574"/>
    <w:rsid w:val="0096648F"/>
    <w:rsid w:val="0097557E"/>
    <w:rsid w:val="00976CEA"/>
    <w:rsid w:val="009F0644"/>
    <w:rsid w:val="00A52F72"/>
    <w:rsid w:val="00A541BA"/>
    <w:rsid w:val="00A54B2D"/>
    <w:rsid w:val="00A73315"/>
    <w:rsid w:val="00A9706A"/>
    <w:rsid w:val="00AC61B2"/>
    <w:rsid w:val="00AD3AEB"/>
    <w:rsid w:val="00B34FB9"/>
    <w:rsid w:val="00B64703"/>
    <w:rsid w:val="00B87035"/>
    <w:rsid w:val="00BB0D48"/>
    <w:rsid w:val="00BE3D24"/>
    <w:rsid w:val="00C222F4"/>
    <w:rsid w:val="00C225DA"/>
    <w:rsid w:val="00C2323B"/>
    <w:rsid w:val="00C6456D"/>
    <w:rsid w:val="00C80D87"/>
    <w:rsid w:val="00C960CD"/>
    <w:rsid w:val="00CA74F5"/>
    <w:rsid w:val="00CC3E4C"/>
    <w:rsid w:val="00D04628"/>
    <w:rsid w:val="00D653C5"/>
    <w:rsid w:val="00E96FF8"/>
    <w:rsid w:val="00F85EA4"/>
    <w:rsid w:val="00F90D34"/>
    <w:rsid w:val="00FC1BAA"/>
    <w:rsid w:val="00FC63C2"/>
    <w:rsid w:val="00FE25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3A3265AB-DD8A-834F-9522-1C78C2A04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7B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56D"/>
    <w:pPr>
      <w:ind w:left="720"/>
      <w:contextualSpacing/>
    </w:pPr>
  </w:style>
  <w:style w:type="character" w:styleId="Hyperlink">
    <w:name w:val="Hyperlink"/>
    <w:basedOn w:val="DefaultParagraphFont"/>
    <w:uiPriority w:val="99"/>
    <w:unhideWhenUsed/>
    <w:rsid w:val="00B64703"/>
    <w:rPr>
      <w:color w:val="0563C1" w:themeColor="hyperlink"/>
      <w:u w:val="single"/>
    </w:rPr>
  </w:style>
  <w:style w:type="character" w:customStyle="1" w:styleId="UnresolvedMention">
    <w:name w:val="Unresolved Mention"/>
    <w:basedOn w:val="DefaultParagraphFont"/>
    <w:uiPriority w:val="99"/>
    <w:rsid w:val="00B64703"/>
    <w:rPr>
      <w:color w:val="605E5C"/>
      <w:shd w:val="clear" w:color="auto" w:fill="E1DFDD"/>
    </w:rPr>
  </w:style>
  <w:style w:type="character" w:styleId="FollowedHyperlink">
    <w:name w:val="FollowedHyperlink"/>
    <w:basedOn w:val="DefaultParagraphFont"/>
    <w:uiPriority w:val="99"/>
    <w:semiHidden/>
    <w:unhideWhenUsed/>
    <w:rsid w:val="00B64703"/>
    <w:rPr>
      <w:color w:val="954F72" w:themeColor="followedHyperlink"/>
      <w:u w:val="single"/>
    </w:rPr>
  </w:style>
  <w:style w:type="paragraph" w:styleId="Header">
    <w:name w:val="header"/>
    <w:basedOn w:val="Normal"/>
    <w:link w:val="HeaderChar"/>
    <w:uiPriority w:val="99"/>
    <w:unhideWhenUsed/>
    <w:rsid w:val="00123A3A"/>
    <w:pPr>
      <w:tabs>
        <w:tab w:val="center" w:pos="4680"/>
        <w:tab w:val="right" w:pos="9360"/>
      </w:tabs>
    </w:pPr>
  </w:style>
  <w:style w:type="character" w:customStyle="1" w:styleId="HeaderChar">
    <w:name w:val="Header Char"/>
    <w:basedOn w:val="DefaultParagraphFont"/>
    <w:link w:val="Header"/>
    <w:uiPriority w:val="99"/>
    <w:rsid w:val="00123A3A"/>
  </w:style>
  <w:style w:type="paragraph" w:styleId="Footer">
    <w:name w:val="footer"/>
    <w:basedOn w:val="Normal"/>
    <w:link w:val="FooterChar"/>
    <w:uiPriority w:val="99"/>
    <w:unhideWhenUsed/>
    <w:rsid w:val="00123A3A"/>
    <w:pPr>
      <w:tabs>
        <w:tab w:val="center" w:pos="4680"/>
        <w:tab w:val="right" w:pos="9360"/>
      </w:tabs>
    </w:pPr>
  </w:style>
  <w:style w:type="character" w:customStyle="1" w:styleId="FooterChar">
    <w:name w:val="Footer Char"/>
    <w:basedOn w:val="DefaultParagraphFont"/>
    <w:link w:val="Footer"/>
    <w:uiPriority w:val="99"/>
    <w:rsid w:val="00123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cialjustice-coalition.com/home-texas/" TargetMode="External"/><Relationship Id="rId13" Type="http://schemas.openxmlformats.org/officeDocument/2006/relationships/hyperlink" Target="https://vimeo.com/125823879"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ebmail1.amnesty.org.uk/q/11mqIvSyP3ArkMLmj2YDXKN/w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onash.edu/__data/assets/pdf_file/0016/2220622/MU_ADPAN_report_v7.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amnestyusa.org/press-releases/two-kurds-in-iran-executed-amid-increasing-use-of-death-penalty-as-weapon-of-repression/" TargetMode="External"/><Relationship Id="rId4" Type="http://schemas.openxmlformats.org/officeDocument/2006/relationships/webSettings" Target="webSettings.xml"/><Relationship Id="rId9" Type="http://schemas.openxmlformats.org/officeDocument/2006/relationships/hyperlink" Target="https://www.hrw.org/news/2020/07/10/iran-death-penalty-protest-related-charges" TargetMode="External"/><Relationship Id="rId14" Type="http://schemas.openxmlformats.org/officeDocument/2006/relationships/hyperlink" Target="mailto:welland2@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2295</Words>
  <Characters>13088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8</cp:revision>
  <cp:lastPrinted>2020-08-13T10:32:00Z</cp:lastPrinted>
  <dcterms:created xsi:type="dcterms:W3CDTF">2020-08-13T15:28:00Z</dcterms:created>
  <dcterms:modified xsi:type="dcterms:W3CDTF">2020-08-13T21:38:00Z</dcterms:modified>
</cp:coreProperties>
</file>