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085E" w:rsidRPr="00A01A87" w:rsidRDefault="007C085E" w:rsidP="007C085E">
      <w:pPr>
        <w:pBdr>
          <w:bottom w:val="single" w:sz="6" w:space="1" w:color="auto"/>
        </w:pBdr>
        <w:rPr>
          <w:rFonts w:cs="Arial"/>
          <w:b/>
        </w:rPr>
      </w:pPr>
      <w:r w:rsidRPr="00A01A87">
        <w:rPr>
          <w:rFonts w:cs="Arial"/>
          <w:b/>
        </w:rPr>
        <w:t>DEATH PENALTY REPORT:</w:t>
      </w:r>
      <w:r>
        <w:rPr>
          <w:rFonts w:cs="Arial"/>
          <w:b/>
        </w:rPr>
        <w:t xml:space="preserve"> JULY – AUGUST 2022</w:t>
      </w:r>
    </w:p>
    <w:p w:rsidR="007C085E" w:rsidRPr="00FD0A7E" w:rsidRDefault="007C085E" w:rsidP="007C085E">
      <w:pPr>
        <w:rPr>
          <w:rFonts w:cs="Arial"/>
          <w:i/>
          <w:sz w:val="20"/>
        </w:rPr>
      </w:pPr>
      <w:r w:rsidRPr="00FD0A7E">
        <w:rPr>
          <w:rFonts w:cs="Arial"/>
          <w:i/>
          <w:sz w:val="20"/>
        </w:rPr>
        <w:t>UK Date format: day/month/year</w:t>
      </w:r>
    </w:p>
    <w:p w:rsidR="007C085E" w:rsidRPr="00A01A87" w:rsidRDefault="007C085E" w:rsidP="007C085E">
      <w:pPr>
        <w:rPr>
          <w:rFonts w:cs="Arial"/>
          <w:b/>
        </w:rPr>
      </w:pPr>
    </w:p>
    <w:p w:rsidR="007C085E" w:rsidRDefault="007C085E" w:rsidP="00BB1AD3">
      <w:pPr>
        <w:ind w:left="360"/>
        <w:jc w:val="both"/>
        <w:rPr>
          <w:rFonts w:eastAsia="Times New Roman" w:cs="Arial"/>
          <w:b/>
          <w:bCs/>
          <w:color w:val="000000"/>
        </w:rPr>
      </w:pPr>
      <w:r w:rsidRPr="00241B3F">
        <w:rPr>
          <w:rFonts w:eastAsia="Times New Roman" w:cs="Arial"/>
          <w:b/>
          <w:bCs/>
          <w:color w:val="000000"/>
          <w:shd w:val="clear" w:color="auto" w:fill="F2F2F2" w:themeFill="background1" w:themeFillShade="F2"/>
        </w:rPr>
        <w:t>The death penalty is the ultimate cruel, inhuman and degrading punishment. Amnesty opposes the death penalty in all cases without exception - regardless of who is accused, the nature or circumstances of the</w:t>
      </w:r>
      <w:r w:rsidRPr="00241B3F">
        <w:rPr>
          <w:rFonts w:eastAsia="Times New Roman" w:cs="Arial"/>
          <w:color w:val="000000"/>
          <w:shd w:val="clear" w:color="auto" w:fill="F2F2F2" w:themeFill="background1" w:themeFillShade="F2"/>
        </w:rPr>
        <w:t> </w:t>
      </w:r>
      <w:r w:rsidRPr="00241B3F">
        <w:rPr>
          <w:rFonts w:eastAsia="Times New Roman" w:cs="Arial"/>
          <w:b/>
          <w:bCs/>
          <w:color w:val="000000"/>
          <w:shd w:val="clear" w:color="auto" w:fill="F2F2F2" w:themeFill="background1" w:themeFillShade="F2"/>
        </w:rPr>
        <w:t>crime, guilt or innocence or method of execution</w:t>
      </w:r>
      <w:r w:rsidRPr="00A01A87">
        <w:rPr>
          <w:rFonts w:eastAsia="Times New Roman" w:cs="Arial"/>
          <w:b/>
          <w:bCs/>
          <w:color w:val="000000"/>
        </w:rPr>
        <w:t>.</w:t>
      </w:r>
    </w:p>
    <w:p w:rsidR="004C2614" w:rsidRPr="00A01A87" w:rsidRDefault="004C2614" w:rsidP="00BB1AD3">
      <w:pPr>
        <w:ind w:left="360"/>
        <w:jc w:val="both"/>
        <w:rPr>
          <w:rFonts w:eastAsia="Times New Roman" w:cs="Arial"/>
          <w:b/>
          <w:bCs/>
          <w:color w:val="000000"/>
        </w:rPr>
      </w:pPr>
    </w:p>
    <w:p w:rsidR="007C085E" w:rsidRDefault="007C085E" w:rsidP="007C085E">
      <w:pPr>
        <w:rPr>
          <w:rFonts w:eastAsia="Times New Roman" w:cs="Arial"/>
          <w:b/>
          <w:bCs/>
          <w:color w:val="000000"/>
        </w:rPr>
      </w:pPr>
      <w:r w:rsidRPr="00A01A87">
        <w:rPr>
          <w:rFonts w:eastAsia="Times New Roman" w:cs="Arial"/>
          <w:b/>
          <w:bCs/>
          <w:color w:val="000000"/>
        </w:rPr>
        <w:t>International Report</w:t>
      </w:r>
      <w:r>
        <w:rPr>
          <w:rFonts w:eastAsia="Times New Roman" w:cs="Arial"/>
          <w:b/>
          <w:bCs/>
          <w:color w:val="000000"/>
        </w:rPr>
        <w:t xml:space="preserve"> (from: 14.7.22 –</w:t>
      </w:r>
      <w:r w:rsidR="0001116C">
        <w:rPr>
          <w:rFonts w:eastAsia="Times New Roman" w:cs="Arial"/>
          <w:b/>
          <w:bCs/>
          <w:color w:val="000000"/>
        </w:rPr>
        <w:t xml:space="preserve"> 10.8.22)</w:t>
      </w:r>
    </w:p>
    <w:p w:rsidR="00661CB6" w:rsidRDefault="00661CB6" w:rsidP="007C085E">
      <w:pPr>
        <w:rPr>
          <w:rFonts w:eastAsia="Times New Roman" w:cs="Arial"/>
          <w:b/>
          <w:bCs/>
          <w:color w:val="000000"/>
        </w:rPr>
      </w:pPr>
    </w:p>
    <w:p w:rsidR="00661CB6" w:rsidRPr="00661CB6" w:rsidRDefault="00661CB6" w:rsidP="007C085E">
      <w:pPr>
        <w:pStyle w:val="ListParagraph"/>
        <w:numPr>
          <w:ilvl w:val="0"/>
          <w:numId w:val="1"/>
        </w:numPr>
        <w:rPr>
          <w:rFonts w:eastAsia="Times New Roman" w:cs="Arial"/>
          <w:b/>
          <w:bCs/>
          <w:color w:val="000000"/>
        </w:rPr>
      </w:pPr>
      <w:r w:rsidRPr="003E00A7">
        <w:rPr>
          <w:rFonts w:eastAsia="Times New Roman" w:cs="Arial"/>
          <w:b/>
          <w:bCs/>
          <w:color w:val="000000"/>
        </w:rPr>
        <w:t xml:space="preserve">Gambia </w:t>
      </w:r>
      <w:r w:rsidRPr="003E00A7">
        <w:rPr>
          <w:rFonts w:eastAsia="Times New Roman" w:cs="Arial"/>
          <w:bCs/>
          <w:color w:val="000000"/>
        </w:rPr>
        <w:t>– 13.7.22 – Former I</w:t>
      </w:r>
      <w:r w:rsidR="00BB1AD3">
        <w:rPr>
          <w:rFonts w:eastAsia="Times New Roman" w:cs="Arial"/>
          <w:bCs/>
          <w:color w:val="000000"/>
        </w:rPr>
        <w:t xml:space="preserve">ntelligence Chief </w:t>
      </w:r>
      <w:proofErr w:type="spellStart"/>
      <w:r w:rsidR="00BB1AD3">
        <w:rPr>
          <w:rFonts w:eastAsia="Times New Roman" w:cs="Arial"/>
          <w:bCs/>
          <w:color w:val="000000"/>
        </w:rPr>
        <w:t>Yankuba</w:t>
      </w:r>
      <w:proofErr w:type="spellEnd"/>
      <w:r w:rsidR="00BB1AD3">
        <w:rPr>
          <w:rFonts w:eastAsia="Times New Roman" w:cs="Arial"/>
          <w:bCs/>
          <w:color w:val="000000"/>
        </w:rPr>
        <w:t xml:space="preserve"> </w:t>
      </w:r>
      <w:proofErr w:type="spellStart"/>
      <w:r w:rsidR="00BB1AD3">
        <w:rPr>
          <w:rFonts w:eastAsia="Times New Roman" w:cs="Arial"/>
          <w:bCs/>
          <w:color w:val="000000"/>
        </w:rPr>
        <w:t>Badj</w:t>
      </w:r>
      <w:proofErr w:type="spellEnd"/>
      <w:r w:rsidRPr="003E00A7">
        <w:rPr>
          <w:rFonts w:eastAsia="Times New Roman" w:cs="Arial"/>
          <w:bCs/>
          <w:color w:val="000000"/>
        </w:rPr>
        <w:t xml:space="preserve"> and </w:t>
      </w:r>
      <w:r>
        <w:rPr>
          <w:rFonts w:eastAsia="Times New Roman" w:cs="Arial"/>
          <w:bCs/>
          <w:color w:val="000000"/>
        </w:rPr>
        <w:t xml:space="preserve">four other members of the Intelligence Services have been sentenced to death for the killing of the political activist Ebrima Solo Sandeng.  Mr Sandeng, who had led a peaceful march, was beaten and tortured and died while in detention.  (Source: Al-Jazeera.) </w:t>
      </w:r>
    </w:p>
    <w:p w:rsidR="007C085E" w:rsidRDefault="007C085E" w:rsidP="00BB1AD3">
      <w:pPr>
        <w:jc w:val="center"/>
        <w:rPr>
          <w:rFonts w:eastAsia="Times New Roman" w:cs="Arial"/>
          <w:b/>
          <w:bCs/>
          <w:color w:val="000000"/>
        </w:rPr>
      </w:pPr>
    </w:p>
    <w:p w:rsidR="004D7504" w:rsidRPr="004D7504" w:rsidRDefault="007C085E" w:rsidP="007C085E">
      <w:pPr>
        <w:pStyle w:val="ListParagraph"/>
        <w:numPr>
          <w:ilvl w:val="0"/>
          <w:numId w:val="1"/>
        </w:numPr>
        <w:rPr>
          <w:rFonts w:eastAsia="Times New Roman" w:cs="Arial"/>
          <w:b/>
          <w:bCs/>
          <w:color w:val="000000"/>
        </w:rPr>
      </w:pPr>
      <w:r>
        <w:rPr>
          <w:rFonts w:eastAsia="Times New Roman" w:cs="Arial"/>
          <w:b/>
          <w:bCs/>
          <w:color w:val="000000"/>
        </w:rPr>
        <w:t xml:space="preserve">Iran </w:t>
      </w:r>
    </w:p>
    <w:p w:rsidR="004D7504" w:rsidRPr="004D7504" w:rsidRDefault="004D7504" w:rsidP="004D7504">
      <w:pPr>
        <w:pStyle w:val="ListParagraph"/>
        <w:rPr>
          <w:rFonts w:eastAsia="Times New Roman" w:cs="Arial"/>
          <w:bCs/>
          <w:color w:val="000000"/>
        </w:rPr>
      </w:pPr>
    </w:p>
    <w:p w:rsidR="007C085E" w:rsidRPr="004D7504" w:rsidRDefault="007C085E" w:rsidP="004D7504">
      <w:pPr>
        <w:pStyle w:val="ListParagraph"/>
        <w:numPr>
          <w:ilvl w:val="1"/>
          <w:numId w:val="1"/>
        </w:numPr>
        <w:rPr>
          <w:rFonts w:eastAsia="Times New Roman" w:cs="Arial"/>
          <w:b/>
          <w:bCs/>
          <w:color w:val="000000"/>
        </w:rPr>
      </w:pPr>
      <w:r>
        <w:rPr>
          <w:rFonts w:eastAsia="Times New Roman" w:cs="Arial"/>
          <w:bCs/>
          <w:color w:val="000000"/>
        </w:rPr>
        <w:t xml:space="preserve">14.7.22 – </w:t>
      </w:r>
      <w:hyperlink r:id="rId8" w:history="1">
        <w:r w:rsidRPr="005B76BD">
          <w:rPr>
            <w:rStyle w:val="Hyperlink"/>
            <w:rFonts w:eastAsia="Times New Roman" w:cs="Arial"/>
            <w:bCs/>
          </w:rPr>
          <w:t>Iran Human Rights</w:t>
        </w:r>
      </w:hyperlink>
      <w:r>
        <w:rPr>
          <w:rFonts w:eastAsia="Times New Roman" w:cs="Arial"/>
          <w:bCs/>
          <w:color w:val="000000"/>
        </w:rPr>
        <w:t xml:space="preserve"> (IHR) reports that, in the first half of 2022, executions have surged, doubling the total over the same period in 2021.  At least 251 executions have been carried out from January to June of this year, compared to 117 in 2021.  IHR have raised concerns that executions were being used to intimidate anti-government protesters, and that ethnic minorities were disproportionately targeted.  (Source: Death Penalty Information Center.)</w:t>
      </w:r>
    </w:p>
    <w:p w:rsidR="004D7504" w:rsidRDefault="004D7504" w:rsidP="004D7504">
      <w:pPr>
        <w:pStyle w:val="ListParagraph"/>
        <w:ind w:left="1513"/>
        <w:rPr>
          <w:rFonts w:eastAsia="Times New Roman" w:cs="Arial"/>
          <w:b/>
          <w:bCs/>
          <w:color w:val="000000"/>
        </w:rPr>
      </w:pPr>
    </w:p>
    <w:p w:rsidR="004D7504" w:rsidRPr="00D24CD0" w:rsidRDefault="004D7504" w:rsidP="004D7504">
      <w:pPr>
        <w:pStyle w:val="ListParagraph"/>
        <w:numPr>
          <w:ilvl w:val="1"/>
          <w:numId w:val="1"/>
        </w:numPr>
        <w:rPr>
          <w:rFonts w:eastAsia="Times New Roman" w:cs="Arial"/>
          <w:b/>
          <w:bCs/>
          <w:color w:val="000000"/>
        </w:rPr>
      </w:pPr>
      <w:r>
        <w:rPr>
          <w:rFonts w:eastAsia="Times New Roman" w:cs="Arial"/>
          <w:bCs/>
          <w:color w:val="000000"/>
        </w:rPr>
        <w:t>27.7.22 – According to the Iran Human Rights Group, 32 people have been executed in the past week.  Among them were three women, including a child bride, Soheila Abadi, convicted of the killing of her husband after marrying him 10 years previously at the age of 15.  Activists say many of the cases involved accusations of domestic violence, which Iranian Courts frequently do not take into account.  (Source: BBC News.)</w:t>
      </w:r>
    </w:p>
    <w:p w:rsidR="00D24CD0" w:rsidRDefault="00D24CD0" w:rsidP="00D24CD0">
      <w:pPr>
        <w:pStyle w:val="ListParagraph"/>
        <w:ind w:left="793"/>
        <w:rPr>
          <w:rFonts w:eastAsia="Times New Roman" w:cs="Arial"/>
          <w:b/>
          <w:bCs/>
          <w:color w:val="000000"/>
        </w:rPr>
      </w:pPr>
    </w:p>
    <w:p w:rsidR="00D24CD0" w:rsidRDefault="00D24CD0" w:rsidP="007C085E">
      <w:pPr>
        <w:pStyle w:val="ListParagraph"/>
        <w:numPr>
          <w:ilvl w:val="0"/>
          <w:numId w:val="1"/>
        </w:numPr>
        <w:rPr>
          <w:rFonts w:eastAsia="Times New Roman" w:cs="Arial"/>
          <w:b/>
          <w:bCs/>
          <w:color w:val="000000"/>
        </w:rPr>
      </w:pPr>
      <w:r>
        <w:rPr>
          <w:rFonts w:eastAsia="Times New Roman" w:cs="Arial"/>
          <w:b/>
          <w:bCs/>
          <w:color w:val="000000"/>
        </w:rPr>
        <w:t xml:space="preserve">USA </w:t>
      </w:r>
    </w:p>
    <w:p w:rsidR="00D24CD0" w:rsidRPr="001D7E49" w:rsidRDefault="00D24CD0" w:rsidP="00D24CD0">
      <w:pPr>
        <w:pStyle w:val="ListParagraph"/>
        <w:numPr>
          <w:ilvl w:val="1"/>
          <w:numId w:val="1"/>
        </w:numPr>
        <w:rPr>
          <w:rFonts w:eastAsia="Times New Roman" w:cs="Arial"/>
          <w:b/>
          <w:bCs/>
          <w:color w:val="000000"/>
        </w:rPr>
      </w:pPr>
      <w:r>
        <w:rPr>
          <w:rFonts w:eastAsia="Times New Roman" w:cs="Arial"/>
          <w:bCs/>
          <w:i/>
          <w:color w:val="000000"/>
        </w:rPr>
        <w:t xml:space="preserve">New </w:t>
      </w:r>
      <w:r w:rsidR="003E00A7">
        <w:rPr>
          <w:rFonts w:eastAsia="Times New Roman" w:cs="Arial"/>
          <w:bCs/>
          <w:i/>
          <w:color w:val="000000"/>
        </w:rPr>
        <w:t xml:space="preserve">York State </w:t>
      </w:r>
      <w:r w:rsidR="003E00A7">
        <w:rPr>
          <w:rFonts w:eastAsia="Times New Roman" w:cs="Arial"/>
          <w:bCs/>
          <w:color w:val="000000"/>
        </w:rPr>
        <w:t xml:space="preserve">– 14.7.22 – Payton Gendron, who is accused of shooting and killing 10 people, who were Black, was indicted </w:t>
      </w:r>
      <w:r w:rsidR="00321061">
        <w:rPr>
          <w:rFonts w:eastAsia="Times New Roman" w:cs="Arial"/>
          <w:bCs/>
          <w:color w:val="000000"/>
        </w:rPr>
        <w:t xml:space="preserve">in Buffalo </w:t>
      </w:r>
      <w:r w:rsidR="003E00A7">
        <w:rPr>
          <w:rFonts w:eastAsia="Times New Roman" w:cs="Arial"/>
          <w:bCs/>
          <w:color w:val="000000"/>
        </w:rPr>
        <w:t>by a federal grand jury and charged with federal hate crimes.  The Attorney General, Merrick Garland is considering the death penalty.  (Source:  ABC News.</w:t>
      </w:r>
      <w:r w:rsidR="00661CB6">
        <w:rPr>
          <w:rFonts w:eastAsia="Times New Roman" w:cs="Arial"/>
          <w:bCs/>
          <w:color w:val="000000"/>
        </w:rPr>
        <w:t>)</w:t>
      </w:r>
    </w:p>
    <w:p w:rsidR="001D7E49" w:rsidRDefault="001D7E49" w:rsidP="001D7E49">
      <w:pPr>
        <w:rPr>
          <w:rFonts w:eastAsia="Times New Roman" w:cs="Arial"/>
          <w:b/>
          <w:bCs/>
          <w:color w:val="000000"/>
        </w:rPr>
      </w:pPr>
    </w:p>
    <w:p w:rsidR="001D7E49" w:rsidRDefault="001D7E49" w:rsidP="001D7E49">
      <w:pPr>
        <w:rPr>
          <w:rFonts w:eastAsia="Times New Roman" w:cs="Arial"/>
          <w:b/>
          <w:bCs/>
          <w:color w:val="000000"/>
        </w:rPr>
      </w:pPr>
    </w:p>
    <w:p w:rsidR="001D7E49" w:rsidRDefault="001D7E49" w:rsidP="001D7E49">
      <w:pPr>
        <w:rPr>
          <w:rFonts w:eastAsia="Times New Roman" w:cs="Arial"/>
          <w:b/>
          <w:bCs/>
          <w:color w:val="000000"/>
        </w:rPr>
      </w:pPr>
    </w:p>
    <w:p w:rsidR="001D7E49" w:rsidRDefault="001D7E49" w:rsidP="001D7E49">
      <w:pPr>
        <w:rPr>
          <w:rFonts w:eastAsia="Times New Roman" w:cs="Arial"/>
          <w:b/>
          <w:bCs/>
          <w:color w:val="000000"/>
        </w:rPr>
      </w:pPr>
    </w:p>
    <w:p w:rsidR="001D7E49" w:rsidRDefault="001D7E49" w:rsidP="001D7E49">
      <w:pPr>
        <w:rPr>
          <w:rFonts w:eastAsia="Times New Roman" w:cs="Arial"/>
          <w:b/>
          <w:bCs/>
          <w:color w:val="000000"/>
        </w:rPr>
      </w:pPr>
    </w:p>
    <w:p w:rsidR="001D7E49" w:rsidRDefault="001D7E49" w:rsidP="001D7E49">
      <w:pPr>
        <w:rPr>
          <w:rFonts w:eastAsia="Times New Roman" w:cs="Arial"/>
          <w:b/>
          <w:bCs/>
          <w:color w:val="000000"/>
        </w:rPr>
      </w:pPr>
    </w:p>
    <w:p w:rsidR="001D7E49" w:rsidRDefault="001D7E49" w:rsidP="001D7E49">
      <w:pPr>
        <w:rPr>
          <w:rFonts w:eastAsia="Times New Roman" w:cs="Arial"/>
          <w:b/>
          <w:bCs/>
          <w:color w:val="000000"/>
        </w:rPr>
      </w:pPr>
    </w:p>
    <w:p w:rsidR="001D7E49" w:rsidRPr="001D7E49" w:rsidRDefault="001D7E49" w:rsidP="001D7E49">
      <w:pPr>
        <w:rPr>
          <w:rFonts w:eastAsia="Times New Roman" w:cs="Arial"/>
          <w:b/>
          <w:bCs/>
          <w:color w:val="000000"/>
        </w:rPr>
      </w:pPr>
    </w:p>
    <w:p w:rsidR="00661CB6" w:rsidRPr="00661CB6" w:rsidRDefault="00661CB6" w:rsidP="00661CB6">
      <w:pPr>
        <w:pStyle w:val="ListParagraph"/>
        <w:ind w:left="1513"/>
        <w:rPr>
          <w:rFonts w:eastAsia="Times New Roman" w:cs="Arial"/>
          <w:b/>
          <w:bCs/>
          <w:color w:val="000000"/>
        </w:rPr>
      </w:pPr>
    </w:p>
    <w:p w:rsidR="0016703C" w:rsidRPr="0016703C" w:rsidRDefault="00321061" w:rsidP="00D24CD0">
      <w:pPr>
        <w:pStyle w:val="ListParagraph"/>
        <w:numPr>
          <w:ilvl w:val="1"/>
          <w:numId w:val="1"/>
        </w:numPr>
        <w:rPr>
          <w:rFonts w:eastAsia="Times New Roman" w:cs="Arial"/>
          <w:b/>
          <w:bCs/>
          <w:color w:val="000000"/>
        </w:rPr>
      </w:pPr>
      <w:r>
        <w:rPr>
          <w:rFonts w:eastAsia="Times New Roman" w:cs="Arial"/>
          <w:bCs/>
          <w:i/>
          <w:color w:val="000000"/>
        </w:rPr>
        <w:lastRenderedPageBreak/>
        <w:t xml:space="preserve">Mississippi </w:t>
      </w:r>
      <w:r>
        <w:rPr>
          <w:rFonts w:eastAsia="Times New Roman" w:cs="Arial"/>
          <w:bCs/>
          <w:color w:val="000000"/>
        </w:rPr>
        <w:t xml:space="preserve">– 15.7.22 – The State Supreme Court has denied the </w:t>
      </w:r>
    </w:p>
    <w:p w:rsidR="00661CB6" w:rsidRPr="00F572B3" w:rsidRDefault="0016703C" w:rsidP="001D7E49">
      <w:pPr>
        <w:pStyle w:val="ListParagraph"/>
        <w:ind w:left="1513"/>
        <w:rPr>
          <w:rFonts w:eastAsia="Times New Roman" w:cs="Arial"/>
          <w:b/>
          <w:bCs/>
          <w:color w:val="000000"/>
        </w:rPr>
      </w:pPr>
      <w:r>
        <w:rPr>
          <w:noProof/>
          <w:lang w:eastAsia="en-GB"/>
        </w:rPr>
        <w:drawing>
          <wp:anchor distT="0" distB="0" distL="114300" distR="114300" simplePos="0" relativeHeight="251658240" behindDoc="0" locked="0" layoutInCell="1" allowOverlap="1">
            <wp:simplePos x="0" y="0"/>
            <wp:positionH relativeFrom="column">
              <wp:posOffset>962025</wp:posOffset>
            </wp:positionH>
            <wp:positionV relativeFrom="paragraph">
              <wp:posOffset>1905</wp:posOffset>
            </wp:positionV>
            <wp:extent cx="2431415" cy="1743075"/>
            <wp:effectExtent l="0" t="0" r="6985" b="9525"/>
            <wp:wrapSquare wrapText="bothSides"/>
            <wp:docPr id="2" name="Picture 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31415" cy="1743075"/>
                    </a:xfrm>
                    <a:prstGeom prst="rect">
                      <a:avLst/>
                    </a:prstGeom>
                    <a:noFill/>
                    <a:ln>
                      <a:noFill/>
                    </a:ln>
                  </pic:spPr>
                </pic:pic>
              </a:graphicData>
            </a:graphic>
          </wp:anchor>
        </w:drawing>
      </w:r>
      <w:proofErr w:type="gramStart"/>
      <w:r w:rsidR="00321061">
        <w:rPr>
          <w:rFonts w:eastAsia="Times New Roman" w:cs="Arial"/>
          <w:bCs/>
          <w:color w:val="000000"/>
        </w:rPr>
        <w:t>request</w:t>
      </w:r>
      <w:proofErr w:type="gramEnd"/>
      <w:r w:rsidR="00321061">
        <w:rPr>
          <w:rFonts w:eastAsia="Times New Roman" w:cs="Arial"/>
          <w:bCs/>
          <w:color w:val="000000"/>
        </w:rPr>
        <w:t xml:space="preserve"> of Willie Manning</w:t>
      </w:r>
      <w:r w:rsidR="001D7E49">
        <w:rPr>
          <w:rFonts w:eastAsia="Times New Roman" w:cs="Arial"/>
          <w:bCs/>
          <w:color w:val="000000"/>
        </w:rPr>
        <w:t xml:space="preserve"> (</w:t>
      </w:r>
      <w:r w:rsidR="00AE5EF3">
        <w:rPr>
          <w:rFonts w:eastAsia="Times New Roman" w:cs="Arial"/>
          <w:bCs/>
          <w:color w:val="000000"/>
        </w:rPr>
        <w:t>left</w:t>
      </w:r>
      <w:r w:rsidR="001D7E49">
        <w:rPr>
          <w:rFonts w:eastAsia="Times New Roman" w:cs="Arial"/>
          <w:bCs/>
          <w:color w:val="000000"/>
        </w:rPr>
        <w:t>)</w:t>
      </w:r>
      <w:r w:rsidR="00321061">
        <w:rPr>
          <w:rFonts w:eastAsia="Times New Roman" w:cs="Arial"/>
          <w:bCs/>
          <w:color w:val="000000"/>
        </w:rPr>
        <w:t>, a prisoner on death row, for additional DNA testing</w:t>
      </w:r>
      <w:r w:rsidR="001172AC">
        <w:rPr>
          <w:rFonts w:eastAsia="Times New Roman" w:cs="Arial"/>
          <w:bCs/>
          <w:color w:val="000000"/>
        </w:rPr>
        <w:t xml:space="preserve"> in a laboratory capable of more sophisticated testing than the </w:t>
      </w:r>
      <w:r w:rsidR="00193A88">
        <w:rPr>
          <w:rFonts w:eastAsia="Times New Roman" w:cs="Arial"/>
          <w:bCs/>
          <w:color w:val="000000"/>
        </w:rPr>
        <w:t>one</w:t>
      </w:r>
      <w:r w:rsidR="001172AC">
        <w:rPr>
          <w:rFonts w:eastAsia="Times New Roman" w:cs="Arial"/>
          <w:bCs/>
          <w:color w:val="000000"/>
        </w:rPr>
        <w:t xml:space="preserve"> used at the time of the trial, where the results were inconclusive</w:t>
      </w:r>
      <w:r w:rsidR="00321061">
        <w:rPr>
          <w:rFonts w:eastAsia="Times New Roman" w:cs="Arial"/>
          <w:bCs/>
          <w:color w:val="000000"/>
        </w:rPr>
        <w:t>.  Mr Manning, who is Black, was sentenced to death in 1994 for the murders of two White Students and in 1996 for a separate crime.  He has maintained his innocence of both.  He was exonerated of the 1996 conviction in 2015 when it was found that police and prosecutors had unlawfully withheld exculpat</w:t>
      </w:r>
      <w:r w:rsidR="001D7E49">
        <w:rPr>
          <w:rFonts w:eastAsia="Times New Roman" w:cs="Arial"/>
          <w:bCs/>
          <w:color w:val="000000"/>
        </w:rPr>
        <w:t xml:space="preserve">ory evidence from the defence. </w:t>
      </w:r>
      <w:r w:rsidR="001172AC">
        <w:rPr>
          <w:rFonts w:eastAsia="Times New Roman" w:cs="Arial"/>
          <w:bCs/>
          <w:color w:val="000000"/>
        </w:rPr>
        <w:t xml:space="preserve"> (Source: Death Penalty Information Center.)</w:t>
      </w:r>
    </w:p>
    <w:p w:rsidR="00F572B3" w:rsidRPr="00F572B3" w:rsidRDefault="00F572B3" w:rsidP="00F572B3">
      <w:pPr>
        <w:pStyle w:val="ListParagraph"/>
        <w:rPr>
          <w:rFonts w:eastAsia="Times New Roman" w:cs="Arial"/>
          <w:b/>
          <w:bCs/>
          <w:color w:val="000000"/>
        </w:rPr>
      </w:pPr>
    </w:p>
    <w:p w:rsidR="00F55F99" w:rsidRPr="00F55F99" w:rsidRDefault="00F572B3" w:rsidP="00F572B3">
      <w:pPr>
        <w:pStyle w:val="ListParagraph"/>
        <w:numPr>
          <w:ilvl w:val="1"/>
          <w:numId w:val="1"/>
        </w:numPr>
        <w:rPr>
          <w:rFonts w:eastAsia="Times New Roman" w:cs="Arial"/>
          <w:b/>
          <w:bCs/>
          <w:color w:val="000000"/>
        </w:rPr>
      </w:pPr>
      <w:r>
        <w:rPr>
          <w:rFonts w:eastAsia="Times New Roman" w:cs="Arial"/>
          <w:bCs/>
          <w:i/>
          <w:color w:val="000000"/>
        </w:rPr>
        <w:t xml:space="preserve">Oklahoma </w:t>
      </w:r>
      <w:r w:rsidR="00F55F99">
        <w:rPr>
          <w:rFonts w:eastAsia="Times New Roman" w:cs="Arial"/>
          <w:bCs/>
          <w:color w:val="000000"/>
        </w:rPr>
        <w:t xml:space="preserve"> </w:t>
      </w:r>
    </w:p>
    <w:p w:rsidR="00F55F99" w:rsidRPr="00F55F99" w:rsidRDefault="00F55F99" w:rsidP="00F55F99">
      <w:pPr>
        <w:pStyle w:val="ListParagraph"/>
        <w:rPr>
          <w:rFonts w:eastAsia="Times New Roman" w:cs="Arial"/>
          <w:bCs/>
          <w:color w:val="000000"/>
        </w:rPr>
      </w:pPr>
    </w:p>
    <w:p w:rsidR="00F572B3" w:rsidRPr="00F55F99" w:rsidRDefault="00F572B3" w:rsidP="00F55F99">
      <w:pPr>
        <w:pStyle w:val="ListParagraph"/>
        <w:numPr>
          <w:ilvl w:val="2"/>
          <w:numId w:val="1"/>
        </w:numPr>
        <w:rPr>
          <w:rFonts w:eastAsia="Times New Roman" w:cs="Arial"/>
          <w:b/>
          <w:bCs/>
          <w:color w:val="000000"/>
        </w:rPr>
      </w:pPr>
      <w:r>
        <w:rPr>
          <w:rFonts w:eastAsia="Times New Roman" w:cs="Arial"/>
          <w:bCs/>
          <w:color w:val="000000"/>
        </w:rPr>
        <w:t xml:space="preserve">15.7.22 – Lawyers for James Coddington, scheduled to be executed </w:t>
      </w:r>
      <w:r w:rsidR="002A0A2D">
        <w:rPr>
          <w:rFonts w:eastAsia="Times New Roman" w:cs="Arial"/>
          <w:bCs/>
          <w:color w:val="000000"/>
        </w:rPr>
        <w:t xml:space="preserve">on </w:t>
      </w:r>
      <w:r>
        <w:rPr>
          <w:rFonts w:eastAsia="Times New Roman" w:cs="Arial"/>
          <w:bCs/>
          <w:color w:val="000000"/>
        </w:rPr>
        <w:t>25</w:t>
      </w:r>
      <w:r w:rsidRPr="00F572B3">
        <w:rPr>
          <w:rFonts w:eastAsia="Times New Roman" w:cs="Arial"/>
          <w:bCs/>
          <w:color w:val="000000"/>
          <w:vertAlign w:val="superscript"/>
        </w:rPr>
        <w:t>th</w:t>
      </w:r>
      <w:r>
        <w:rPr>
          <w:rFonts w:eastAsia="Times New Roman" w:cs="Arial"/>
          <w:bCs/>
          <w:color w:val="000000"/>
        </w:rPr>
        <w:t xml:space="preserve"> August</w:t>
      </w:r>
      <w:r w:rsidR="00193A88">
        <w:rPr>
          <w:rFonts w:eastAsia="Times New Roman" w:cs="Arial"/>
          <w:bCs/>
          <w:color w:val="000000"/>
        </w:rPr>
        <w:t>,</w:t>
      </w:r>
      <w:r>
        <w:rPr>
          <w:rFonts w:eastAsia="Times New Roman" w:cs="Arial"/>
          <w:bCs/>
          <w:color w:val="000000"/>
        </w:rPr>
        <w:t xml:space="preserve"> following his conviction for the assault and killing of a friend, have filed a petition for clemency, citing his good behaviour throughout almost two decades in prison and the profound remorse he has shown for this crime.  The case will be heard on 26</w:t>
      </w:r>
      <w:r w:rsidRPr="00F572B3">
        <w:rPr>
          <w:rFonts w:eastAsia="Times New Roman" w:cs="Arial"/>
          <w:bCs/>
          <w:color w:val="000000"/>
          <w:vertAlign w:val="superscript"/>
        </w:rPr>
        <w:t>th</w:t>
      </w:r>
      <w:r>
        <w:rPr>
          <w:rFonts w:eastAsia="Times New Roman" w:cs="Arial"/>
          <w:bCs/>
          <w:color w:val="000000"/>
        </w:rPr>
        <w:t xml:space="preserve"> July.  (Source: Death Penalty Information Center.) </w:t>
      </w:r>
    </w:p>
    <w:p w:rsidR="00F55F99" w:rsidRDefault="00F55F99" w:rsidP="00F55F99">
      <w:pPr>
        <w:pStyle w:val="ListParagraph"/>
        <w:ind w:left="2233"/>
        <w:rPr>
          <w:rFonts w:eastAsia="Times New Roman" w:cs="Arial"/>
          <w:b/>
          <w:bCs/>
          <w:color w:val="000000"/>
        </w:rPr>
      </w:pPr>
    </w:p>
    <w:p w:rsidR="00F55F99" w:rsidRPr="00F85EAC" w:rsidRDefault="00F55F99" w:rsidP="00F55F99">
      <w:pPr>
        <w:pStyle w:val="ListParagraph"/>
        <w:numPr>
          <w:ilvl w:val="2"/>
          <w:numId w:val="1"/>
        </w:numPr>
        <w:rPr>
          <w:rFonts w:eastAsia="Times New Roman" w:cs="Arial"/>
          <w:b/>
          <w:bCs/>
          <w:color w:val="000000"/>
        </w:rPr>
      </w:pPr>
      <w:r>
        <w:rPr>
          <w:rFonts w:eastAsia="Times New Roman" w:cs="Arial"/>
          <w:bCs/>
          <w:color w:val="000000"/>
        </w:rPr>
        <w:t>25.7.22 – Former Oklahoma Governor Brad Henry and former US Magistrate Judge Andy Lester, who co-chaired the Oklahoma Death Penalty Review Commission in 2017, have called for the halting of the scheduled executions of the 25 prisoners on death row.  They have said, ‘It is high time to implement the numerous necessary reforms to make certain Oklahoma’s capital punishment system is beyond reproach.’  (Source: Death Penalty Information Center.)</w:t>
      </w:r>
    </w:p>
    <w:p w:rsidR="00F85EAC" w:rsidRPr="00F85EAC" w:rsidRDefault="00F85EAC" w:rsidP="00F85EAC">
      <w:pPr>
        <w:pStyle w:val="ListParagraph"/>
        <w:rPr>
          <w:rFonts w:eastAsia="Times New Roman" w:cs="Arial"/>
          <w:b/>
          <w:bCs/>
          <w:color w:val="000000"/>
        </w:rPr>
      </w:pPr>
    </w:p>
    <w:p w:rsidR="00F85EAC" w:rsidRPr="009B672A" w:rsidRDefault="00F85EAC" w:rsidP="00F55F99">
      <w:pPr>
        <w:pStyle w:val="ListParagraph"/>
        <w:numPr>
          <w:ilvl w:val="2"/>
          <w:numId w:val="1"/>
        </w:numPr>
        <w:rPr>
          <w:rFonts w:eastAsia="Times New Roman" w:cs="Arial"/>
          <w:b/>
          <w:bCs/>
          <w:color w:val="000000"/>
        </w:rPr>
      </w:pPr>
      <w:r>
        <w:rPr>
          <w:rFonts w:eastAsia="Times New Roman" w:cs="Arial"/>
          <w:bCs/>
          <w:color w:val="000000"/>
        </w:rPr>
        <w:t xml:space="preserve">3.8.22 – In a </w:t>
      </w:r>
      <w:r w:rsidR="00565242">
        <w:rPr>
          <w:rFonts w:eastAsia="Times New Roman" w:cs="Arial"/>
          <w:bCs/>
          <w:color w:val="000000"/>
        </w:rPr>
        <w:t>3:</w:t>
      </w:r>
      <w:r>
        <w:rPr>
          <w:rFonts w:eastAsia="Times New Roman" w:cs="Arial"/>
          <w:bCs/>
          <w:color w:val="000000"/>
        </w:rPr>
        <w:t>2 vote, the Oklahoma Board of Pardons and Parole have recommended clemency for James Coddington, and that his death sentence should be reduced to life without the possibility of parole.  (Source: Death Penalty Information Centre.)</w:t>
      </w:r>
    </w:p>
    <w:p w:rsidR="009B672A" w:rsidRPr="009B672A" w:rsidRDefault="009B672A" w:rsidP="009B672A">
      <w:pPr>
        <w:pStyle w:val="ListParagraph"/>
        <w:rPr>
          <w:rFonts w:eastAsia="Times New Roman" w:cs="Arial"/>
          <w:b/>
          <w:bCs/>
          <w:color w:val="000000"/>
        </w:rPr>
      </w:pPr>
    </w:p>
    <w:p w:rsidR="009B672A" w:rsidRPr="009B672A" w:rsidRDefault="009B672A" w:rsidP="00F55F99">
      <w:pPr>
        <w:pStyle w:val="ListParagraph"/>
        <w:numPr>
          <w:ilvl w:val="2"/>
          <w:numId w:val="1"/>
        </w:numPr>
        <w:rPr>
          <w:rFonts w:eastAsia="Times New Roman" w:cs="Arial"/>
          <w:bCs/>
          <w:color w:val="000000"/>
        </w:rPr>
      </w:pPr>
      <w:r w:rsidRPr="009B672A">
        <w:rPr>
          <w:rFonts w:eastAsia="Times New Roman" w:cs="Arial"/>
          <w:bCs/>
          <w:color w:val="000000"/>
        </w:rPr>
        <w:t>9.8.22</w:t>
      </w:r>
      <w:r>
        <w:rPr>
          <w:rFonts w:eastAsia="Times New Roman" w:cs="Arial"/>
          <w:bCs/>
          <w:color w:val="000000"/>
        </w:rPr>
        <w:t xml:space="preserve"> – 44 Republican and 17 Democratic legislators have signed a letter to the State’s Attorney General to request a new hearing for Richard Glossip, sentenced to death for murder and scheduled to be executed next month.  They have expressed concern that Mr Glossip could in fact be innocent as new evidence has come to light.  His death sentence was imposed largely because of the testimony of the man who actually killed </w:t>
      </w:r>
      <w:r>
        <w:rPr>
          <w:rFonts w:eastAsia="Times New Roman" w:cs="Arial"/>
          <w:bCs/>
          <w:color w:val="000000"/>
        </w:rPr>
        <w:lastRenderedPageBreak/>
        <w:t xml:space="preserve">the victim but accused Mr Glossip of having ordered the killing.  </w:t>
      </w:r>
      <w:r w:rsidR="00565242">
        <w:rPr>
          <w:rFonts w:eastAsia="Times New Roman" w:cs="Arial"/>
          <w:bCs/>
          <w:color w:val="000000"/>
        </w:rPr>
        <w:t>(</w:t>
      </w:r>
      <w:r>
        <w:rPr>
          <w:rFonts w:eastAsia="Times New Roman" w:cs="Arial"/>
          <w:bCs/>
          <w:color w:val="000000"/>
        </w:rPr>
        <w:t>Source: The Guardian.)</w:t>
      </w:r>
    </w:p>
    <w:p w:rsidR="00F572B3" w:rsidRPr="00DF703A" w:rsidRDefault="00F572B3" w:rsidP="00DF703A">
      <w:pPr>
        <w:rPr>
          <w:rFonts w:eastAsia="Times New Roman" w:cs="Arial"/>
          <w:b/>
          <w:bCs/>
          <w:color w:val="000000"/>
        </w:rPr>
      </w:pPr>
    </w:p>
    <w:p w:rsidR="002A0A2D" w:rsidRPr="002A0A2D" w:rsidRDefault="00137B78" w:rsidP="00D24CD0">
      <w:pPr>
        <w:pStyle w:val="ListParagraph"/>
        <w:numPr>
          <w:ilvl w:val="1"/>
          <w:numId w:val="1"/>
        </w:numPr>
        <w:rPr>
          <w:rFonts w:eastAsia="Times New Roman" w:cs="Arial"/>
          <w:b/>
          <w:bCs/>
          <w:color w:val="000000"/>
        </w:rPr>
      </w:pPr>
      <w:r>
        <w:rPr>
          <w:rFonts w:eastAsia="Times New Roman" w:cs="Arial"/>
          <w:bCs/>
          <w:i/>
          <w:color w:val="000000"/>
        </w:rPr>
        <w:t>Alabama</w:t>
      </w:r>
    </w:p>
    <w:p w:rsidR="002A0A2D" w:rsidRPr="002A0A2D" w:rsidRDefault="002A0A2D" w:rsidP="002A0A2D">
      <w:pPr>
        <w:pStyle w:val="ListParagraph"/>
        <w:ind w:left="1513"/>
        <w:rPr>
          <w:rFonts w:eastAsia="Times New Roman" w:cs="Arial"/>
          <w:b/>
          <w:bCs/>
          <w:color w:val="000000"/>
        </w:rPr>
      </w:pPr>
    </w:p>
    <w:p w:rsidR="00137B78" w:rsidRPr="002A0A2D" w:rsidRDefault="00137B78" w:rsidP="002A0A2D">
      <w:pPr>
        <w:pStyle w:val="ListParagraph"/>
        <w:numPr>
          <w:ilvl w:val="2"/>
          <w:numId w:val="1"/>
        </w:numPr>
        <w:rPr>
          <w:rFonts w:eastAsia="Times New Roman" w:cs="Arial"/>
          <w:b/>
          <w:bCs/>
          <w:color w:val="000000"/>
        </w:rPr>
      </w:pPr>
      <w:r>
        <w:rPr>
          <w:rFonts w:eastAsia="Times New Roman" w:cs="Arial"/>
          <w:bCs/>
          <w:color w:val="000000"/>
        </w:rPr>
        <w:t>21.7.22 – The execution of Joe Nathan Jones, sentenced to death in 1996 for murder, is scheduled for 28</w:t>
      </w:r>
      <w:r w:rsidRPr="00137B78">
        <w:rPr>
          <w:rFonts w:eastAsia="Times New Roman" w:cs="Arial"/>
          <w:bCs/>
          <w:color w:val="000000"/>
          <w:vertAlign w:val="superscript"/>
        </w:rPr>
        <w:t>th</w:t>
      </w:r>
      <w:r>
        <w:rPr>
          <w:rFonts w:eastAsia="Times New Roman" w:cs="Arial"/>
          <w:bCs/>
          <w:color w:val="000000"/>
        </w:rPr>
        <w:t xml:space="preserve"> July.  The two daughters and the brother of the victim have, however, called on Governor Kay Ivey to commute his sentence, saying neither they nor the Governor are God, and taking his life is not going to bring her back.  (Source: Death Penalty Information Center.)</w:t>
      </w:r>
    </w:p>
    <w:p w:rsidR="002A0A2D" w:rsidRDefault="002A0A2D" w:rsidP="002A0A2D">
      <w:pPr>
        <w:pStyle w:val="ListParagraph"/>
        <w:ind w:left="2233"/>
        <w:rPr>
          <w:rFonts w:eastAsia="Times New Roman" w:cs="Arial"/>
          <w:b/>
          <w:bCs/>
          <w:color w:val="000000"/>
        </w:rPr>
      </w:pPr>
    </w:p>
    <w:p w:rsidR="002A0A2D" w:rsidRPr="001B7341" w:rsidRDefault="002A0A2D" w:rsidP="002A0A2D">
      <w:pPr>
        <w:pStyle w:val="ListParagraph"/>
        <w:numPr>
          <w:ilvl w:val="2"/>
          <w:numId w:val="1"/>
        </w:numPr>
        <w:rPr>
          <w:rFonts w:eastAsia="Times New Roman" w:cs="Arial"/>
          <w:b/>
          <w:bCs/>
          <w:color w:val="000000"/>
        </w:rPr>
      </w:pPr>
      <w:r>
        <w:rPr>
          <w:rFonts w:eastAsia="Times New Roman" w:cs="Arial"/>
          <w:bCs/>
          <w:color w:val="000000"/>
        </w:rPr>
        <w:t>28.7.22 – Mr Jones was executed by lethal injection, despite the opposition of the family of his victim.  (Source: The Guardian.)</w:t>
      </w:r>
    </w:p>
    <w:p w:rsidR="001B7341" w:rsidRPr="001B7341" w:rsidRDefault="001B7341" w:rsidP="001B7341">
      <w:pPr>
        <w:pStyle w:val="ListParagraph"/>
        <w:rPr>
          <w:rFonts w:eastAsia="Times New Roman" w:cs="Arial"/>
          <w:b/>
          <w:bCs/>
          <w:color w:val="000000"/>
        </w:rPr>
      </w:pPr>
    </w:p>
    <w:p w:rsidR="001B7341" w:rsidRPr="002A0A2D" w:rsidRDefault="00AC298C" w:rsidP="002A0A2D">
      <w:pPr>
        <w:pStyle w:val="ListParagraph"/>
        <w:numPr>
          <w:ilvl w:val="2"/>
          <w:numId w:val="1"/>
        </w:numPr>
        <w:rPr>
          <w:rFonts w:eastAsia="Times New Roman" w:cs="Arial"/>
          <w:b/>
          <w:bCs/>
          <w:color w:val="000000"/>
        </w:rPr>
      </w:pPr>
      <w:r>
        <w:rPr>
          <w:rFonts w:eastAsia="Times New Roman" w:cs="Arial"/>
          <w:bCs/>
          <w:color w:val="000000"/>
        </w:rPr>
        <w:t xml:space="preserve">8.8.22 – Mr Jones’s sister has called for an investigation into his botched execution following a statement by the Department of Correction’s spokesperson that the Department could not confirm that he was fully conscious when he was executed.  (Source: Death Penalty Information Center.) </w:t>
      </w:r>
    </w:p>
    <w:p w:rsidR="002A0A2D" w:rsidRPr="002A0A2D" w:rsidRDefault="002A0A2D" w:rsidP="002A0A2D">
      <w:pPr>
        <w:pStyle w:val="ListParagraph"/>
        <w:rPr>
          <w:rFonts w:eastAsia="Times New Roman" w:cs="Arial"/>
          <w:b/>
          <w:bCs/>
          <w:color w:val="000000"/>
        </w:rPr>
      </w:pPr>
    </w:p>
    <w:p w:rsidR="00945BB0" w:rsidRPr="005E0F0B" w:rsidRDefault="008F7375" w:rsidP="00945BB0">
      <w:pPr>
        <w:pStyle w:val="ListParagraph"/>
        <w:numPr>
          <w:ilvl w:val="1"/>
          <w:numId w:val="1"/>
        </w:numPr>
        <w:rPr>
          <w:rFonts w:eastAsia="Times New Roman" w:cs="Arial"/>
          <w:b/>
          <w:bCs/>
          <w:color w:val="000000"/>
        </w:rPr>
      </w:pPr>
      <w:r>
        <w:rPr>
          <w:rFonts w:eastAsia="Times New Roman" w:cs="Arial"/>
          <w:bCs/>
          <w:i/>
          <w:color w:val="000000"/>
        </w:rPr>
        <w:t>South Carolina</w:t>
      </w:r>
    </w:p>
    <w:p w:rsidR="005E0F0B" w:rsidRDefault="005E0F0B" w:rsidP="005E0F0B">
      <w:pPr>
        <w:pStyle w:val="ListParagraph"/>
        <w:ind w:left="1513"/>
        <w:rPr>
          <w:rFonts w:eastAsia="Times New Roman" w:cs="Arial"/>
          <w:b/>
          <w:bCs/>
          <w:color w:val="000000"/>
        </w:rPr>
      </w:pPr>
    </w:p>
    <w:p w:rsidR="005E0F0B" w:rsidRPr="00311B80" w:rsidRDefault="005E0F0B" w:rsidP="005E0F0B">
      <w:pPr>
        <w:pStyle w:val="ListParagraph"/>
        <w:numPr>
          <w:ilvl w:val="2"/>
          <w:numId w:val="1"/>
        </w:numPr>
        <w:rPr>
          <w:rFonts w:eastAsia="Times New Roman" w:cs="Arial"/>
          <w:b/>
          <w:bCs/>
          <w:color w:val="000000"/>
        </w:rPr>
      </w:pPr>
      <w:r>
        <w:rPr>
          <w:rFonts w:eastAsia="Times New Roman" w:cs="Arial"/>
          <w:bCs/>
          <w:color w:val="000000"/>
        </w:rPr>
        <w:t>26.7.22 – The US Court of Appeals for the Fourth Circuit overturned the death sentence of Quincy Allen for murder having found that the Sentencing Judge had ignored uncontested evidence of his mental illness and history of severe childhood abuse and neglect.  (Source: Death Penalty Information Center.)</w:t>
      </w:r>
    </w:p>
    <w:p w:rsidR="00311B80" w:rsidRDefault="00311B80" w:rsidP="00311B80">
      <w:pPr>
        <w:pStyle w:val="ListParagraph"/>
        <w:ind w:left="1513"/>
        <w:rPr>
          <w:rFonts w:eastAsia="Times New Roman" w:cs="Arial"/>
          <w:b/>
          <w:bCs/>
          <w:color w:val="000000"/>
        </w:rPr>
      </w:pPr>
    </w:p>
    <w:p w:rsidR="00311B80" w:rsidRDefault="0021371D" w:rsidP="00311B80">
      <w:pPr>
        <w:pStyle w:val="ListParagraph"/>
        <w:numPr>
          <w:ilvl w:val="2"/>
          <w:numId w:val="1"/>
        </w:numPr>
        <w:rPr>
          <w:rFonts w:eastAsia="Times New Roman" w:cs="Arial"/>
          <w:bCs/>
          <w:color w:val="000000"/>
        </w:rPr>
      </w:pPr>
      <w:r>
        <w:rPr>
          <w:rFonts w:eastAsia="Times New Roman" w:cs="Arial"/>
          <w:bCs/>
          <w:color w:val="000000"/>
        </w:rPr>
        <w:t>1.8</w:t>
      </w:r>
      <w:r w:rsidR="00311B80" w:rsidRPr="00311B80">
        <w:rPr>
          <w:rFonts w:eastAsia="Times New Roman" w:cs="Arial"/>
          <w:bCs/>
          <w:color w:val="000000"/>
        </w:rPr>
        <w:t xml:space="preserve">.22 </w:t>
      </w:r>
      <w:r w:rsidR="00311B80">
        <w:rPr>
          <w:rFonts w:eastAsia="Times New Roman" w:cs="Arial"/>
          <w:bCs/>
          <w:color w:val="000000"/>
        </w:rPr>
        <w:t xml:space="preserve">– Follow the </w:t>
      </w:r>
      <w:hyperlink r:id="rId10" w:history="1">
        <w:r w:rsidR="00311B80" w:rsidRPr="00311B80">
          <w:rPr>
            <w:rStyle w:val="Hyperlink"/>
            <w:rFonts w:eastAsia="Times New Roman" w:cs="Arial"/>
            <w:bCs/>
          </w:rPr>
          <w:t>link f</w:t>
        </w:r>
      </w:hyperlink>
      <w:r w:rsidR="00311B80">
        <w:rPr>
          <w:rFonts w:eastAsia="Times New Roman" w:cs="Arial"/>
          <w:bCs/>
          <w:color w:val="000000"/>
        </w:rPr>
        <w:t>or an article on an investigation by Greenville News which found that the State’s death penalty cases were ‘plagued with issues, including misconduct and improper evidence</w:t>
      </w:r>
      <w:r w:rsidR="009D6EFA">
        <w:rPr>
          <w:rFonts w:eastAsia="Times New Roman" w:cs="Arial"/>
          <w:bCs/>
          <w:color w:val="000000"/>
        </w:rPr>
        <w:t>’</w:t>
      </w:r>
      <w:r w:rsidR="00311B80">
        <w:rPr>
          <w:rFonts w:eastAsia="Times New Roman" w:cs="Arial"/>
          <w:bCs/>
          <w:color w:val="000000"/>
        </w:rPr>
        <w:t xml:space="preserve"> (Source: Greenville News.)</w:t>
      </w:r>
    </w:p>
    <w:p w:rsidR="00311B80" w:rsidRDefault="00311B80" w:rsidP="00311B80">
      <w:pPr>
        <w:pStyle w:val="ListParagraph"/>
        <w:ind w:left="2233"/>
        <w:rPr>
          <w:rFonts w:eastAsia="Times New Roman" w:cs="Arial"/>
          <w:bCs/>
          <w:color w:val="000000"/>
        </w:rPr>
      </w:pPr>
    </w:p>
    <w:p w:rsidR="00311B80" w:rsidRDefault="0021371D" w:rsidP="00311B80">
      <w:pPr>
        <w:pStyle w:val="ListParagraph"/>
        <w:numPr>
          <w:ilvl w:val="2"/>
          <w:numId w:val="1"/>
        </w:numPr>
        <w:rPr>
          <w:rFonts w:eastAsia="Times New Roman" w:cs="Arial"/>
          <w:bCs/>
          <w:color w:val="000000"/>
        </w:rPr>
      </w:pPr>
      <w:r>
        <w:rPr>
          <w:rFonts w:eastAsia="Times New Roman" w:cs="Arial"/>
          <w:bCs/>
          <w:color w:val="000000"/>
        </w:rPr>
        <w:t>1.8</w:t>
      </w:r>
      <w:r w:rsidR="00311B80">
        <w:rPr>
          <w:rFonts w:eastAsia="Times New Roman" w:cs="Arial"/>
          <w:bCs/>
          <w:color w:val="000000"/>
        </w:rPr>
        <w:t xml:space="preserve">.22 – Follow the </w:t>
      </w:r>
      <w:hyperlink r:id="rId11" w:history="1">
        <w:r w:rsidR="00311B80" w:rsidRPr="00311B80">
          <w:rPr>
            <w:rStyle w:val="Hyperlink"/>
            <w:rFonts w:eastAsia="Times New Roman" w:cs="Arial"/>
            <w:bCs/>
          </w:rPr>
          <w:t>link</w:t>
        </w:r>
      </w:hyperlink>
      <w:r w:rsidR="00311B80">
        <w:rPr>
          <w:rFonts w:eastAsia="Times New Roman" w:cs="Arial"/>
          <w:bCs/>
          <w:color w:val="000000"/>
        </w:rPr>
        <w:t xml:space="preserve"> for an article providing a ‘a look at the legacy of racism and bias in the death penalty as the State fights to keep it.</w:t>
      </w:r>
      <w:r w:rsidR="009D6EFA">
        <w:rPr>
          <w:rFonts w:eastAsia="Times New Roman" w:cs="Arial"/>
          <w:bCs/>
          <w:color w:val="000000"/>
        </w:rPr>
        <w:t>’</w:t>
      </w:r>
      <w:r w:rsidR="00311B80">
        <w:rPr>
          <w:rFonts w:eastAsia="Times New Roman" w:cs="Arial"/>
          <w:bCs/>
          <w:color w:val="000000"/>
        </w:rPr>
        <w:t xml:space="preserve">  (Source: Greenville News.)</w:t>
      </w:r>
    </w:p>
    <w:p w:rsidR="00DF703A" w:rsidRPr="00DF703A" w:rsidRDefault="00DF703A" w:rsidP="00DF703A">
      <w:pPr>
        <w:pStyle w:val="ListParagraph"/>
        <w:rPr>
          <w:rFonts w:eastAsia="Times New Roman" w:cs="Arial"/>
          <w:bCs/>
          <w:color w:val="000000"/>
        </w:rPr>
      </w:pPr>
    </w:p>
    <w:p w:rsidR="00DF703A" w:rsidRPr="00DF703A" w:rsidRDefault="00DF703A" w:rsidP="00DF703A">
      <w:pPr>
        <w:pStyle w:val="ListParagraph"/>
        <w:numPr>
          <w:ilvl w:val="2"/>
          <w:numId w:val="1"/>
        </w:numPr>
        <w:rPr>
          <w:rFonts w:eastAsia="Times New Roman" w:cs="Arial"/>
          <w:bCs/>
          <w:color w:val="000000"/>
        </w:rPr>
      </w:pPr>
      <w:r w:rsidRPr="00DF703A">
        <w:rPr>
          <w:rFonts w:eastAsia="Times New Roman" w:cs="Arial"/>
          <w:bCs/>
          <w:color w:val="000000"/>
        </w:rPr>
        <w:t xml:space="preserve">1.8.22 </w:t>
      </w:r>
      <w:r>
        <w:rPr>
          <w:rFonts w:eastAsia="Times New Roman" w:cs="Arial"/>
          <w:bCs/>
          <w:color w:val="000000"/>
        </w:rPr>
        <w:t xml:space="preserve">– The trial to debate the constitutionality of the State’s recently imposed death penalty statute has begun.  The statute would make the electric chair the default method of execution, and a firing squad the second option.  A civil lawsuit, filed on behalf of Richard Moore, Freddie Eugene Owens, Brad Sigmon and Gary Duboose Terry, alleged these methods were prohibited by South Carolina’s Constitution as cruel, unusual and corporal punishment.  (Source: </w:t>
      </w:r>
      <w:r w:rsidR="00F8259B">
        <w:rPr>
          <w:rFonts w:eastAsia="Times New Roman" w:cs="Arial"/>
          <w:bCs/>
          <w:color w:val="000000"/>
        </w:rPr>
        <w:t>Greenville News.)</w:t>
      </w:r>
      <w:r>
        <w:rPr>
          <w:rFonts w:eastAsia="Times New Roman" w:cs="Arial"/>
          <w:bCs/>
          <w:color w:val="000000"/>
        </w:rPr>
        <w:t xml:space="preserve"> </w:t>
      </w:r>
    </w:p>
    <w:p w:rsidR="00311B80" w:rsidRDefault="00311B80" w:rsidP="00311B80">
      <w:pPr>
        <w:pStyle w:val="ListParagraph"/>
        <w:ind w:left="1513"/>
        <w:rPr>
          <w:rFonts w:eastAsia="Times New Roman" w:cs="Arial"/>
          <w:b/>
          <w:bCs/>
          <w:color w:val="000000"/>
        </w:rPr>
      </w:pPr>
    </w:p>
    <w:p w:rsidR="00311B80" w:rsidRPr="002E510A" w:rsidRDefault="005E0F0B" w:rsidP="00945BB0">
      <w:pPr>
        <w:pStyle w:val="ListParagraph"/>
        <w:numPr>
          <w:ilvl w:val="1"/>
          <w:numId w:val="1"/>
        </w:numPr>
        <w:rPr>
          <w:rFonts w:eastAsia="Times New Roman" w:cs="Arial"/>
          <w:b/>
          <w:bCs/>
          <w:color w:val="000000"/>
        </w:rPr>
      </w:pPr>
      <w:r>
        <w:rPr>
          <w:rFonts w:eastAsia="Times New Roman" w:cs="Arial"/>
          <w:bCs/>
          <w:i/>
          <w:color w:val="000000"/>
        </w:rPr>
        <w:lastRenderedPageBreak/>
        <w:t xml:space="preserve">California </w:t>
      </w:r>
      <w:r>
        <w:rPr>
          <w:rFonts w:eastAsia="Times New Roman" w:cs="Arial"/>
          <w:bCs/>
          <w:color w:val="000000"/>
        </w:rPr>
        <w:t>– 27.7.22 (date of post) – From late June to mid-July, State and Federal Courts have overturned the death sentences of three prisoners – Richard Clark, Michael Bramit and Andrew Lancaster – because of claims related to Defense Counsel’s inadequate performance or jury-related issues.  New penalty-phase trials will take place for Mr Clark and Mr Bramit</w:t>
      </w:r>
      <w:r w:rsidR="005F0EA4">
        <w:rPr>
          <w:rFonts w:eastAsia="Times New Roman" w:cs="Arial"/>
          <w:bCs/>
          <w:color w:val="000000"/>
        </w:rPr>
        <w:t>.  Mr Lancaster ‘s death sentence has been vacated.  (Source: Death Penalty Information Center.)</w:t>
      </w:r>
      <w:r>
        <w:rPr>
          <w:rFonts w:eastAsia="Times New Roman" w:cs="Arial"/>
          <w:bCs/>
          <w:color w:val="000000"/>
        </w:rPr>
        <w:t xml:space="preserve"> </w:t>
      </w:r>
    </w:p>
    <w:p w:rsidR="002E510A" w:rsidRPr="002E510A" w:rsidRDefault="002E510A" w:rsidP="002E510A">
      <w:pPr>
        <w:pStyle w:val="ListParagraph"/>
        <w:ind w:left="1513"/>
        <w:rPr>
          <w:rFonts w:eastAsia="Times New Roman" w:cs="Arial"/>
          <w:b/>
          <w:bCs/>
          <w:color w:val="000000"/>
        </w:rPr>
      </w:pPr>
    </w:p>
    <w:p w:rsidR="002E510A" w:rsidRPr="00277F17" w:rsidRDefault="00277F17" w:rsidP="00277F17">
      <w:pPr>
        <w:pStyle w:val="ListParagraph"/>
        <w:numPr>
          <w:ilvl w:val="1"/>
          <w:numId w:val="1"/>
        </w:numPr>
        <w:rPr>
          <w:rFonts w:eastAsia="Times New Roman" w:cs="Arial"/>
          <w:b/>
          <w:bCs/>
          <w:color w:val="000000"/>
        </w:rPr>
      </w:pPr>
      <w:r>
        <w:rPr>
          <w:noProof/>
          <w:lang w:eastAsia="en-GB"/>
        </w:rPr>
        <w:drawing>
          <wp:anchor distT="0" distB="0" distL="114300" distR="114300" simplePos="0" relativeHeight="251659264" behindDoc="0" locked="0" layoutInCell="1" allowOverlap="1">
            <wp:simplePos x="0" y="0"/>
            <wp:positionH relativeFrom="column">
              <wp:posOffset>962025</wp:posOffset>
            </wp:positionH>
            <wp:positionV relativeFrom="paragraph">
              <wp:posOffset>179070</wp:posOffset>
            </wp:positionV>
            <wp:extent cx="1933575" cy="1600200"/>
            <wp:effectExtent l="0" t="0" r="9525" b="0"/>
            <wp:wrapSquare wrapText="bothSides"/>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33575" cy="1600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E510A">
        <w:rPr>
          <w:rFonts w:eastAsia="Times New Roman" w:cs="Arial"/>
          <w:bCs/>
          <w:i/>
          <w:color w:val="000000"/>
        </w:rPr>
        <w:t xml:space="preserve">Michigan </w:t>
      </w:r>
      <w:r w:rsidR="002E510A">
        <w:rPr>
          <w:rFonts w:eastAsia="Times New Roman" w:cs="Arial"/>
          <w:bCs/>
          <w:color w:val="000000"/>
        </w:rPr>
        <w:t>– 6.8.22</w:t>
      </w:r>
      <w:r>
        <w:rPr>
          <w:rFonts w:eastAsia="Times New Roman" w:cs="Arial"/>
          <w:bCs/>
          <w:color w:val="000000"/>
        </w:rPr>
        <w:t xml:space="preserve"> – The appeal of Marvin </w:t>
      </w:r>
      <w:proofErr w:type="spellStart"/>
      <w:r>
        <w:rPr>
          <w:rFonts w:eastAsia="Times New Roman" w:cs="Arial"/>
          <w:bCs/>
          <w:color w:val="000000"/>
        </w:rPr>
        <w:t>Gabrion</w:t>
      </w:r>
      <w:proofErr w:type="spellEnd"/>
      <w:r>
        <w:rPr>
          <w:rFonts w:eastAsia="Times New Roman" w:cs="Arial"/>
          <w:bCs/>
          <w:color w:val="000000"/>
        </w:rPr>
        <w:t xml:space="preserve"> </w:t>
      </w:r>
      <w:r w:rsidR="002E510A">
        <w:rPr>
          <w:rFonts w:eastAsia="Times New Roman" w:cs="Arial"/>
          <w:bCs/>
          <w:color w:val="000000"/>
        </w:rPr>
        <w:t>against his death sentence has been rejected.  Mr Gabrion was convicted of first-degree murder, and had appealed on the basis that he was mistreated by the justice system.  He is the only prisoner on death row in the State and has now exhausted the direct appeals system.  (Source: MLive.com.)</w:t>
      </w:r>
    </w:p>
    <w:p w:rsidR="00277F17" w:rsidRPr="00277F17" w:rsidRDefault="00277F17" w:rsidP="00277F17">
      <w:pPr>
        <w:pStyle w:val="ListParagraph"/>
        <w:rPr>
          <w:rFonts w:eastAsia="Times New Roman" w:cs="Arial"/>
          <w:b/>
          <w:bCs/>
          <w:color w:val="000000"/>
        </w:rPr>
      </w:pPr>
    </w:p>
    <w:p w:rsidR="00767C3F" w:rsidRPr="00767C3F" w:rsidRDefault="00767C3F" w:rsidP="00767C3F">
      <w:pPr>
        <w:pStyle w:val="ListParagraph"/>
        <w:rPr>
          <w:rFonts w:eastAsia="Times New Roman" w:cs="Arial"/>
          <w:b/>
          <w:bCs/>
          <w:color w:val="000000"/>
        </w:rPr>
      </w:pPr>
    </w:p>
    <w:p w:rsidR="00767C3F" w:rsidRPr="00767C3F" w:rsidRDefault="00767C3F" w:rsidP="00945BB0">
      <w:pPr>
        <w:pStyle w:val="ListParagraph"/>
        <w:numPr>
          <w:ilvl w:val="1"/>
          <w:numId w:val="1"/>
        </w:numPr>
        <w:rPr>
          <w:rFonts w:eastAsia="Times New Roman" w:cs="Arial"/>
          <w:bCs/>
          <w:color w:val="000000"/>
        </w:rPr>
      </w:pPr>
      <w:r w:rsidRPr="00767C3F">
        <w:rPr>
          <w:rFonts w:eastAsia="Times New Roman" w:cs="Arial"/>
          <w:bCs/>
          <w:color w:val="000000"/>
        </w:rPr>
        <w:t xml:space="preserve">10.8.22 </w:t>
      </w:r>
      <w:r>
        <w:rPr>
          <w:rFonts w:eastAsia="Times New Roman" w:cs="Arial"/>
          <w:bCs/>
          <w:color w:val="000000"/>
        </w:rPr>
        <w:t>–</w:t>
      </w:r>
      <w:r w:rsidRPr="00767C3F">
        <w:rPr>
          <w:rFonts w:eastAsia="Times New Roman" w:cs="Arial"/>
          <w:bCs/>
          <w:color w:val="000000"/>
        </w:rPr>
        <w:t xml:space="preserve"> </w:t>
      </w:r>
      <w:r>
        <w:rPr>
          <w:rFonts w:eastAsia="Times New Roman" w:cs="Arial"/>
          <w:bCs/>
          <w:color w:val="000000"/>
        </w:rPr>
        <w:t>Follow the link to information o</w:t>
      </w:r>
      <w:r w:rsidR="00886B6D">
        <w:rPr>
          <w:rFonts w:eastAsia="Times New Roman" w:cs="Arial"/>
          <w:bCs/>
          <w:color w:val="000000"/>
        </w:rPr>
        <w:t>n</w:t>
      </w:r>
      <w:r>
        <w:rPr>
          <w:rFonts w:eastAsia="Times New Roman" w:cs="Arial"/>
          <w:bCs/>
          <w:color w:val="000000"/>
        </w:rPr>
        <w:t xml:space="preserve"> the annual report of the American Bar Association’s Criminal Justice Section – </w:t>
      </w:r>
      <w:hyperlink r:id="rId13" w:history="1">
        <w:r w:rsidRPr="00886B6D">
          <w:rPr>
            <w:rStyle w:val="Hyperlink"/>
            <w:rFonts w:eastAsia="Times New Roman" w:cs="Arial"/>
            <w:bCs/>
            <w:i/>
          </w:rPr>
          <w:t>The State of Criminal Justice 2022</w:t>
        </w:r>
      </w:hyperlink>
      <w:r>
        <w:rPr>
          <w:rFonts w:eastAsia="Times New Roman" w:cs="Arial"/>
          <w:bCs/>
          <w:i/>
          <w:color w:val="000000"/>
        </w:rPr>
        <w:t xml:space="preserve"> </w:t>
      </w:r>
      <w:r>
        <w:rPr>
          <w:rFonts w:eastAsia="Times New Roman" w:cs="Arial"/>
          <w:bCs/>
          <w:color w:val="000000"/>
        </w:rPr>
        <w:t xml:space="preserve">– which examines the state of the American Legal system and of the death penalty in the US.  It concludes that capital punishment could see a fundamental change because of a combination of pre-pandemic trends, </w:t>
      </w:r>
      <w:r w:rsidR="00886B6D">
        <w:rPr>
          <w:rFonts w:eastAsia="Times New Roman" w:cs="Arial"/>
          <w:bCs/>
          <w:color w:val="000000"/>
        </w:rPr>
        <w:t>a backlash against the federal executions at the end of the Trump presidency, and significant changes to the composition of the US Supreme Court.  (Source: Death Penalty Information Center.)</w:t>
      </w:r>
    </w:p>
    <w:p w:rsidR="00661CB6" w:rsidRDefault="00661CB6" w:rsidP="00661CB6">
      <w:pPr>
        <w:rPr>
          <w:rFonts w:eastAsia="Times New Roman" w:cs="Arial"/>
          <w:b/>
          <w:bCs/>
          <w:color w:val="000000"/>
        </w:rPr>
      </w:pPr>
    </w:p>
    <w:p w:rsidR="00661CB6" w:rsidRPr="009B213B" w:rsidRDefault="00D3677E" w:rsidP="00661CB6">
      <w:pPr>
        <w:pStyle w:val="ListParagraph"/>
        <w:numPr>
          <w:ilvl w:val="0"/>
          <w:numId w:val="4"/>
        </w:numPr>
        <w:rPr>
          <w:rFonts w:eastAsia="Times New Roman" w:cs="Arial"/>
          <w:b/>
          <w:bCs/>
          <w:color w:val="000000"/>
        </w:rPr>
      </w:pPr>
      <w:r>
        <w:rPr>
          <w:rFonts w:eastAsia="Times New Roman" w:cs="Arial"/>
          <w:b/>
          <w:bCs/>
          <w:color w:val="000000"/>
        </w:rPr>
        <w:t xml:space="preserve">Singapore </w:t>
      </w:r>
      <w:r>
        <w:rPr>
          <w:rFonts w:eastAsia="Times New Roman" w:cs="Arial"/>
          <w:bCs/>
          <w:color w:val="000000"/>
        </w:rPr>
        <w:t>– 22.7.22 – Following the imposition of the mandatory death sentence for drug-related offences, Nazeri bin Lajim was executed.  This was the fifth execution to be carried out following a pause of over two years following the Pandemic.  Chiara Sangorgio, Amnesty’s death penalty expert, condemned the ‘relentless wave of hangings’, and called on Governments, the UN Office on Drugs and Crime, and the International Narcotics Control Board ‘to increase pressure on Singapore so that international safeguards on the death penalty are respected and drug control policies are rooted in the promotion and protection of human rights.’  (Source: Amnesty International.)</w:t>
      </w:r>
    </w:p>
    <w:p w:rsidR="009B213B" w:rsidRDefault="009B213B" w:rsidP="009B213B">
      <w:pPr>
        <w:pStyle w:val="ListParagraph"/>
        <w:rPr>
          <w:rFonts w:eastAsia="Times New Roman" w:cs="Arial"/>
          <w:b/>
          <w:bCs/>
          <w:color w:val="000000"/>
        </w:rPr>
      </w:pPr>
    </w:p>
    <w:p w:rsidR="009B213B" w:rsidRPr="006B3B52" w:rsidRDefault="009B213B" w:rsidP="00661CB6">
      <w:pPr>
        <w:pStyle w:val="ListParagraph"/>
        <w:numPr>
          <w:ilvl w:val="0"/>
          <w:numId w:val="4"/>
        </w:numPr>
        <w:rPr>
          <w:rFonts w:eastAsia="Times New Roman" w:cs="Arial"/>
          <w:b/>
          <w:bCs/>
          <w:color w:val="000000"/>
        </w:rPr>
      </w:pPr>
      <w:r>
        <w:rPr>
          <w:rFonts w:eastAsia="Times New Roman" w:cs="Arial"/>
          <w:b/>
          <w:bCs/>
          <w:color w:val="000000"/>
        </w:rPr>
        <w:t xml:space="preserve">Pakistan </w:t>
      </w:r>
      <w:r>
        <w:rPr>
          <w:rFonts w:eastAsia="Times New Roman" w:cs="Arial"/>
          <w:bCs/>
          <w:color w:val="000000"/>
        </w:rPr>
        <w:t>– 23.7.22 – A High Court Judge has said there were no eyewitnesses linking a British woman with the killing of her businessman husband.  Yasmin Kauser had been held in a prison in Pakistan, awaiting trial, an</w:t>
      </w:r>
      <w:r w:rsidR="00277F17">
        <w:rPr>
          <w:rFonts w:eastAsia="Times New Roman" w:cs="Arial"/>
          <w:bCs/>
          <w:color w:val="000000"/>
        </w:rPr>
        <w:t>d could face the death penalty.</w:t>
      </w:r>
      <w:r>
        <w:rPr>
          <w:rFonts w:eastAsia="Times New Roman" w:cs="Arial"/>
          <w:bCs/>
          <w:color w:val="000000"/>
        </w:rPr>
        <w:t xml:space="preserve">  Mrs Kauser has always proclaimed her innocence.  Released on bail, she said she was beaten by police offers, trying to force a confession out of her.  Now back in the UK, she has been told it could take 18 months for the case to be concluded.  (Source: The Mirror.)</w:t>
      </w:r>
    </w:p>
    <w:p w:rsidR="006B3B52" w:rsidRPr="006B3B52" w:rsidRDefault="006B3B52" w:rsidP="006B3B52">
      <w:pPr>
        <w:pStyle w:val="ListParagraph"/>
        <w:rPr>
          <w:rFonts w:eastAsia="Times New Roman" w:cs="Arial"/>
          <w:b/>
          <w:bCs/>
          <w:color w:val="000000"/>
        </w:rPr>
      </w:pPr>
    </w:p>
    <w:p w:rsidR="006B3B52" w:rsidRPr="00B66B67" w:rsidRDefault="006B3B52" w:rsidP="00661CB6">
      <w:pPr>
        <w:pStyle w:val="ListParagraph"/>
        <w:numPr>
          <w:ilvl w:val="0"/>
          <w:numId w:val="4"/>
        </w:numPr>
        <w:rPr>
          <w:rFonts w:eastAsia="Times New Roman" w:cs="Arial"/>
          <w:b/>
          <w:bCs/>
          <w:color w:val="000000"/>
        </w:rPr>
      </w:pPr>
      <w:r>
        <w:rPr>
          <w:rFonts w:eastAsia="Times New Roman" w:cs="Arial"/>
          <w:b/>
          <w:bCs/>
          <w:color w:val="000000"/>
        </w:rPr>
        <w:t xml:space="preserve">Burma </w:t>
      </w:r>
      <w:r>
        <w:rPr>
          <w:rFonts w:eastAsia="Times New Roman" w:cs="Arial"/>
          <w:bCs/>
          <w:color w:val="000000"/>
        </w:rPr>
        <w:t xml:space="preserve">– 25.7.22 – The Junta-controlled </w:t>
      </w:r>
      <w:r w:rsidR="00E3117D">
        <w:rPr>
          <w:rFonts w:eastAsia="Times New Roman" w:cs="Arial"/>
          <w:bCs/>
          <w:color w:val="000000"/>
        </w:rPr>
        <w:t>media reported that four executions had taken place, including those of Phyo-Zeya Thaw, a rapper and former lawmaker from the Party of Aung San Suu Kyi, and Kyaw Min Yu (Ko Jimmy</w:t>
      </w:r>
      <w:r w:rsidR="00432F0A">
        <w:rPr>
          <w:rFonts w:eastAsia="Times New Roman" w:cs="Arial"/>
          <w:bCs/>
          <w:color w:val="000000"/>
        </w:rPr>
        <w:t>)</w:t>
      </w:r>
      <w:r w:rsidR="00E3117D">
        <w:rPr>
          <w:rFonts w:eastAsia="Times New Roman" w:cs="Arial"/>
          <w:bCs/>
          <w:color w:val="000000"/>
        </w:rPr>
        <w:t xml:space="preserve">, </w:t>
      </w:r>
      <w:r w:rsidR="00E3117D">
        <w:rPr>
          <w:rFonts w:eastAsia="Times New Roman" w:cs="Arial"/>
          <w:bCs/>
          <w:color w:val="000000"/>
        </w:rPr>
        <w:lastRenderedPageBreak/>
        <w:t xml:space="preserve">a prominent democracy activist.  They had been accused of conspiring to commit acts of terrorism, and their death sentences had followed closed trials.  Hia Myo Aung and Aung Thura Zaw, who had been involved in protest movements, and had been accused of </w:t>
      </w:r>
      <w:r w:rsidR="00741EEC">
        <w:rPr>
          <w:rFonts w:eastAsia="Times New Roman" w:cs="Arial"/>
          <w:bCs/>
          <w:color w:val="000000"/>
        </w:rPr>
        <w:t>killing a suspected informant,</w:t>
      </w:r>
      <w:r w:rsidR="00E3117D">
        <w:rPr>
          <w:rFonts w:eastAsia="Times New Roman" w:cs="Arial"/>
          <w:bCs/>
          <w:color w:val="000000"/>
        </w:rPr>
        <w:t xml:space="preserve"> were also executed.  According to the UN, these were the first executions to have taken place for over 30 years.  It is understood that, since the coup, 76 prisoners have been sentenced to death, including 2 children, with a further 41 people sentenced in absentia.  (Source: The Guardian.)</w:t>
      </w:r>
    </w:p>
    <w:p w:rsidR="00B66B67" w:rsidRPr="00B66B67" w:rsidRDefault="00B66B67" w:rsidP="00B66B67">
      <w:pPr>
        <w:pStyle w:val="ListParagraph"/>
        <w:rPr>
          <w:rFonts w:eastAsia="Times New Roman" w:cs="Arial"/>
          <w:b/>
          <w:bCs/>
          <w:color w:val="000000"/>
        </w:rPr>
      </w:pPr>
    </w:p>
    <w:p w:rsidR="00B66B67" w:rsidRPr="001D2528" w:rsidRDefault="008F05B2" w:rsidP="008F05B2">
      <w:pPr>
        <w:pStyle w:val="ListParagraph"/>
        <w:rPr>
          <w:rFonts w:eastAsia="Times New Roman" w:cs="Arial"/>
          <w:b/>
          <w:bCs/>
          <w:color w:val="000000"/>
        </w:rPr>
      </w:pPr>
      <w:r>
        <w:rPr>
          <w:noProof/>
          <w:lang w:eastAsia="en-GB"/>
        </w:rPr>
        <w:drawing>
          <wp:anchor distT="0" distB="0" distL="114300" distR="114300" simplePos="0" relativeHeight="251660288" behindDoc="0" locked="0" layoutInCell="1" allowOverlap="1">
            <wp:simplePos x="0" y="0"/>
            <wp:positionH relativeFrom="column">
              <wp:posOffset>457200</wp:posOffset>
            </wp:positionH>
            <wp:positionV relativeFrom="paragraph">
              <wp:posOffset>89535</wp:posOffset>
            </wp:positionV>
            <wp:extent cx="1266825" cy="1247775"/>
            <wp:effectExtent l="0" t="0" r="9525" b="9525"/>
            <wp:wrapSquare wrapText="bothSides"/>
            <wp:docPr id="5" name="Picture 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e the source imag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66825" cy="1247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6B67">
        <w:rPr>
          <w:rFonts w:eastAsia="Times New Roman" w:cs="Arial"/>
          <w:b/>
          <w:bCs/>
          <w:color w:val="000000"/>
        </w:rPr>
        <w:t xml:space="preserve">Japan </w:t>
      </w:r>
      <w:r w:rsidR="00B66B67">
        <w:rPr>
          <w:rFonts w:eastAsia="Times New Roman" w:cs="Arial"/>
          <w:bCs/>
          <w:color w:val="000000"/>
        </w:rPr>
        <w:t>– 26.7.22 – The execution has taken place of Tomohiro Kato, sentenced to death in 2011 for running a truck into a Tokyo shopping district and stabbing a number of people.  Seven people were killed and ten injured.  Despite growing international criticism, Japan has continued to use the death penalty.  (Source: ABC</w:t>
      </w:r>
      <w:r>
        <w:rPr>
          <w:rFonts w:eastAsia="Times New Roman" w:cs="Arial"/>
          <w:bCs/>
          <w:color w:val="000000"/>
        </w:rPr>
        <w:t xml:space="preserve">, pic: </w:t>
      </w:r>
      <w:proofErr w:type="spellStart"/>
      <w:r>
        <w:rPr>
          <w:rFonts w:eastAsia="Times New Roman" w:cs="Arial"/>
          <w:bCs/>
          <w:color w:val="000000"/>
        </w:rPr>
        <w:t>Murderpedia</w:t>
      </w:r>
      <w:proofErr w:type="spellEnd"/>
      <w:r w:rsidR="00B66B67">
        <w:rPr>
          <w:rFonts w:eastAsia="Times New Roman" w:cs="Arial"/>
          <w:bCs/>
          <w:color w:val="000000"/>
        </w:rPr>
        <w:t>.)</w:t>
      </w:r>
    </w:p>
    <w:p w:rsidR="001D2528" w:rsidRDefault="001D2528" w:rsidP="001D2528">
      <w:pPr>
        <w:pStyle w:val="ListParagraph"/>
        <w:rPr>
          <w:rFonts w:eastAsia="Times New Roman" w:cs="Arial"/>
          <w:b/>
          <w:bCs/>
          <w:color w:val="000000"/>
        </w:rPr>
      </w:pPr>
    </w:p>
    <w:p w:rsidR="008F05B2" w:rsidRPr="001D2528" w:rsidRDefault="008F05B2" w:rsidP="001D2528">
      <w:pPr>
        <w:pStyle w:val="ListParagraph"/>
        <w:rPr>
          <w:rFonts w:eastAsia="Times New Roman" w:cs="Arial"/>
          <w:b/>
          <w:bCs/>
          <w:color w:val="000000"/>
        </w:rPr>
      </w:pPr>
    </w:p>
    <w:p w:rsidR="001D2528" w:rsidRPr="00FA72C5" w:rsidRDefault="001D2528" w:rsidP="00AE5EF3">
      <w:pPr>
        <w:pStyle w:val="ListParagraph"/>
        <w:numPr>
          <w:ilvl w:val="0"/>
          <w:numId w:val="4"/>
        </w:numPr>
        <w:jc w:val="both"/>
        <w:rPr>
          <w:rFonts w:eastAsia="Times New Roman" w:cs="Arial"/>
          <w:b/>
          <w:bCs/>
          <w:color w:val="000000"/>
        </w:rPr>
      </w:pPr>
      <w:r>
        <w:rPr>
          <w:rFonts w:eastAsia="Times New Roman" w:cs="Arial"/>
          <w:b/>
          <w:bCs/>
          <w:color w:val="000000"/>
        </w:rPr>
        <w:t xml:space="preserve">The Guardian </w:t>
      </w:r>
      <w:r>
        <w:rPr>
          <w:rFonts w:eastAsia="Times New Roman" w:cs="Arial"/>
          <w:bCs/>
          <w:color w:val="000000"/>
        </w:rPr>
        <w:t xml:space="preserve">– 27.7.22 – Follow the </w:t>
      </w:r>
      <w:hyperlink r:id="rId15" w:history="1">
        <w:r w:rsidRPr="001D2528">
          <w:rPr>
            <w:rStyle w:val="Hyperlink"/>
            <w:rFonts w:eastAsia="Times New Roman" w:cs="Arial"/>
            <w:bCs/>
          </w:rPr>
          <w:t>link</w:t>
        </w:r>
      </w:hyperlink>
      <w:r>
        <w:rPr>
          <w:rFonts w:eastAsia="Times New Roman" w:cs="Arial"/>
          <w:bCs/>
          <w:color w:val="000000"/>
        </w:rPr>
        <w:t xml:space="preserve"> for an editorial in the newspaper on the current world-wide situation</w:t>
      </w:r>
      <w:r w:rsidR="003D501A">
        <w:rPr>
          <w:rFonts w:eastAsia="Times New Roman" w:cs="Arial"/>
          <w:bCs/>
          <w:color w:val="000000"/>
        </w:rPr>
        <w:t xml:space="preserve"> regarding</w:t>
      </w:r>
      <w:r>
        <w:rPr>
          <w:rFonts w:eastAsia="Times New Roman" w:cs="Arial"/>
          <w:bCs/>
          <w:color w:val="000000"/>
        </w:rPr>
        <w:t xml:space="preserve"> capital punishment.  This notes the broad trend towards decline, but highlights </w:t>
      </w:r>
      <w:r w:rsidR="00AF0BA0">
        <w:rPr>
          <w:rFonts w:eastAsia="Times New Roman" w:cs="Arial"/>
          <w:bCs/>
          <w:color w:val="000000"/>
        </w:rPr>
        <w:t>the ‘horrifying exceptions</w:t>
      </w:r>
      <w:r w:rsidR="003D501A">
        <w:rPr>
          <w:rFonts w:eastAsia="Times New Roman" w:cs="Arial"/>
          <w:bCs/>
          <w:color w:val="000000"/>
        </w:rPr>
        <w:t>’</w:t>
      </w:r>
      <w:r w:rsidR="00AF0BA0">
        <w:rPr>
          <w:rFonts w:eastAsia="Times New Roman" w:cs="Arial"/>
          <w:bCs/>
          <w:color w:val="000000"/>
        </w:rPr>
        <w:t xml:space="preserve"> of  Oklahoma and Burma, together with </w:t>
      </w:r>
      <w:r w:rsidR="003D501A">
        <w:rPr>
          <w:rFonts w:eastAsia="Times New Roman" w:cs="Arial"/>
          <w:bCs/>
          <w:color w:val="000000"/>
        </w:rPr>
        <w:t>references to t</w:t>
      </w:r>
      <w:r w:rsidR="00AF0BA0">
        <w:rPr>
          <w:rFonts w:eastAsia="Times New Roman" w:cs="Arial"/>
          <w:bCs/>
          <w:color w:val="000000"/>
        </w:rPr>
        <w:t xml:space="preserve">he </w:t>
      </w:r>
      <w:r w:rsidR="003D501A">
        <w:rPr>
          <w:rFonts w:eastAsia="Times New Roman" w:cs="Arial"/>
          <w:bCs/>
          <w:color w:val="000000"/>
        </w:rPr>
        <w:t xml:space="preserve">resumption of federal </w:t>
      </w:r>
      <w:r w:rsidR="00AF0BA0">
        <w:rPr>
          <w:rFonts w:eastAsia="Times New Roman" w:cs="Arial"/>
          <w:bCs/>
          <w:color w:val="000000"/>
        </w:rPr>
        <w:t xml:space="preserve">executions </w:t>
      </w:r>
      <w:r w:rsidR="003D501A">
        <w:rPr>
          <w:rFonts w:eastAsia="Times New Roman" w:cs="Arial"/>
          <w:bCs/>
          <w:color w:val="000000"/>
        </w:rPr>
        <w:t xml:space="preserve">under Donald Trump’s administration, the secrecy around the high numbers in China, Vietnam and North Korea, and the many issues around the actual application of the death penalty.  It states ‘But underlying all of this is the broader understanding that continues to spread through the world: that states </w:t>
      </w:r>
      <w:bookmarkStart w:id="0" w:name="_GoBack"/>
      <w:bookmarkEnd w:id="0"/>
      <w:r w:rsidR="003D501A">
        <w:rPr>
          <w:rFonts w:eastAsia="Times New Roman" w:cs="Arial"/>
          <w:bCs/>
          <w:color w:val="000000"/>
        </w:rPr>
        <w:t>have no right to take the lives of citizens’.  (Source: The Guardian.)</w:t>
      </w:r>
    </w:p>
    <w:p w:rsidR="00FA72C5" w:rsidRPr="00FA72C5" w:rsidRDefault="00FA72C5" w:rsidP="00FA72C5">
      <w:pPr>
        <w:pStyle w:val="ListParagraph"/>
        <w:rPr>
          <w:rFonts w:eastAsia="Times New Roman" w:cs="Arial"/>
          <w:b/>
          <w:bCs/>
          <w:color w:val="000000"/>
        </w:rPr>
      </w:pPr>
    </w:p>
    <w:p w:rsidR="00FA72C5" w:rsidRPr="008F7375" w:rsidRDefault="00FA72C5" w:rsidP="00661CB6">
      <w:pPr>
        <w:pStyle w:val="ListParagraph"/>
        <w:numPr>
          <w:ilvl w:val="0"/>
          <w:numId w:val="4"/>
        </w:numPr>
        <w:rPr>
          <w:rFonts w:eastAsia="Times New Roman" w:cs="Arial"/>
          <w:b/>
          <w:bCs/>
          <w:color w:val="000000"/>
        </w:rPr>
      </w:pPr>
      <w:r>
        <w:rPr>
          <w:rFonts w:eastAsia="Times New Roman" w:cs="Arial"/>
          <w:b/>
          <w:bCs/>
          <w:color w:val="000000"/>
        </w:rPr>
        <w:t xml:space="preserve">Russia/Ukraine </w:t>
      </w:r>
      <w:r>
        <w:rPr>
          <w:rFonts w:eastAsia="Times New Roman" w:cs="Arial"/>
          <w:bCs/>
          <w:color w:val="000000"/>
        </w:rPr>
        <w:t>– 10.8.22 – Russian scientists and human rights activists have called President Putin to halt the death penalty and extend the moratorium to the Donetsk’s People’s Republic.  (Source: The Moscow Times.)</w:t>
      </w:r>
    </w:p>
    <w:p w:rsidR="008F7375" w:rsidRPr="008F7375" w:rsidRDefault="008F7375" w:rsidP="008F7375">
      <w:pPr>
        <w:pStyle w:val="ListParagraph"/>
        <w:rPr>
          <w:rFonts w:eastAsia="Times New Roman" w:cs="Arial"/>
          <w:b/>
          <w:bCs/>
          <w:color w:val="000000"/>
        </w:rPr>
      </w:pPr>
    </w:p>
    <w:p w:rsidR="008F7375" w:rsidRPr="008F7375" w:rsidRDefault="008F7375" w:rsidP="008F7375">
      <w:pPr>
        <w:rPr>
          <w:rFonts w:eastAsia="Times New Roman" w:cs="Arial"/>
          <w:bCs/>
          <w:i/>
          <w:color w:val="000000"/>
        </w:rPr>
      </w:pPr>
      <w:r>
        <w:rPr>
          <w:rFonts w:eastAsia="Times New Roman" w:cs="Arial"/>
          <w:bCs/>
          <w:i/>
          <w:color w:val="000000"/>
        </w:rPr>
        <w:t xml:space="preserve">Follow the </w:t>
      </w:r>
      <w:hyperlink r:id="rId16" w:history="1">
        <w:r w:rsidRPr="008F7375">
          <w:rPr>
            <w:rStyle w:val="Hyperlink"/>
            <w:rFonts w:eastAsia="Times New Roman" w:cs="Arial"/>
            <w:bCs/>
            <w:i/>
          </w:rPr>
          <w:t>link</w:t>
        </w:r>
      </w:hyperlink>
      <w:r>
        <w:rPr>
          <w:rFonts w:eastAsia="Times New Roman" w:cs="Arial"/>
          <w:bCs/>
          <w:i/>
          <w:color w:val="000000"/>
        </w:rPr>
        <w:t xml:space="preserve"> for an article from Fair Planet about the death penalty and abolition</w:t>
      </w:r>
      <w:r w:rsidR="00C87994">
        <w:rPr>
          <w:rFonts w:eastAsia="Times New Roman" w:cs="Arial"/>
          <w:bCs/>
          <w:i/>
          <w:color w:val="000000"/>
        </w:rPr>
        <w:t>.</w:t>
      </w:r>
    </w:p>
    <w:p w:rsidR="00D24CD0" w:rsidRPr="00D24CD0" w:rsidRDefault="00D24CD0" w:rsidP="00D24CD0">
      <w:pPr>
        <w:pStyle w:val="ListParagraph"/>
        <w:rPr>
          <w:rFonts w:eastAsia="Times New Roman" w:cs="Arial"/>
          <w:b/>
          <w:bCs/>
          <w:color w:val="000000"/>
        </w:rPr>
      </w:pPr>
    </w:p>
    <w:p w:rsidR="007C085E" w:rsidRDefault="007C085E" w:rsidP="007C085E">
      <w:pPr>
        <w:rPr>
          <w:rFonts w:eastAsia="Times New Roman" w:cs="Arial"/>
          <w:b/>
          <w:bCs/>
          <w:color w:val="000000"/>
        </w:rPr>
      </w:pPr>
      <w:r>
        <w:rPr>
          <w:rFonts w:eastAsia="Times New Roman" w:cs="Arial"/>
          <w:b/>
          <w:bCs/>
          <w:color w:val="000000"/>
        </w:rPr>
        <w:t>Urgent Actions</w:t>
      </w:r>
    </w:p>
    <w:p w:rsidR="00AA57A6" w:rsidRDefault="00AA57A6" w:rsidP="007C085E">
      <w:pPr>
        <w:rPr>
          <w:rFonts w:eastAsia="Times New Roman" w:cs="Arial"/>
          <w:b/>
          <w:bCs/>
          <w:color w:val="000000"/>
        </w:rPr>
      </w:pPr>
    </w:p>
    <w:p w:rsidR="00AA57A6" w:rsidRPr="00AA57A6" w:rsidRDefault="00AA57A6" w:rsidP="00AA57A6">
      <w:pPr>
        <w:pStyle w:val="ListParagraph"/>
        <w:numPr>
          <w:ilvl w:val="0"/>
          <w:numId w:val="7"/>
        </w:numPr>
        <w:rPr>
          <w:rFonts w:eastAsia="Times New Roman" w:cs="Arial"/>
          <w:b/>
          <w:bCs/>
          <w:color w:val="000000"/>
        </w:rPr>
      </w:pPr>
      <w:r>
        <w:rPr>
          <w:rFonts w:eastAsia="Times New Roman" w:cs="Arial"/>
          <w:b/>
          <w:bCs/>
          <w:color w:val="000000"/>
        </w:rPr>
        <w:t xml:space="preserve">USA – Texas </w:t>
      </w:r>
      <w:r>
        <w:rPr>
          <w:rFonts w:eastAsia="Times New Roman" w:cs="Arial"/>
          <w:bCs/>
          <w:color w:val="000000"/>
        </w:rPr>
        <w:t>– On 3.8.22  AIUK advised local groups that the Texas Court of Criminal Appeals had stayed the execution of Ramiro Gonzales, and no further action was required.  (</w:t>
      </w:r>
      <w:r>
        <w:rPr>
          <w:rFonts w:eastAsia="Times New Roman" w:cs="Arial"/>
          <w:bCs/>
          <w:i/>
          <w:color w:val="000000"/>
        </w:rPr>
        <w:t xml:space="preserve">Circulated to </w:t>
      </w:r>
      <w:r w:rsidR="00344D40">
        <w:rPr>
          <w:rFonts w:eastAsia="Times New Roman" w:cs="Arial"/>
          <w:bCs/>
          <w:i/>
          <w:color w:val="000000"/>
        </w:rPr>
        <w:t>the Group on 3.8.22.</w:t>
      </w:r>
      <w:r w:rsidR="00344D40">
        <w:rPr>
          <w:rFonts w:eastAsia="Times New Roman" w:cs="Arial"/>
          <w:bCs/>
          <w:color w:val="000000"/>
        </w:rPr>
        <w:t>)</w:t>
      </w:r>
    </w:p>
    <w:p w:rsidR="007C085E" w:rsidRDefault="007C085E" w:rsidP="007C085E">
      <w:pPr>
        <w:rPr>
          <w:rFonts w:eastAsia="Times New Roman" w:cs="Arial"/>
          <w:b/>
          <w:bCs/>
          <w:color w:val="000000"/>
        </w:rPr>
      </w:pPr>
    </w:p>
    <w:p w:rsidR="007C085E" w:rsidRDefault="007C085E" w:rsidP="007C085E">
      <w:pPr>
        <w:rPr>
          <w:rFonts w:eastAsia="Times New Roman" w:cs="Arial"/>
          <w:b/>
          <w:bCs/>
          <w:color w:val="000000"/>
        </w:rPr>
      </w:pPr>
      <w:r>
        <w:rPr>
          <w:rFonts w:eastAsia="Times New Roman" w:cs="Arial"/>
          <w:b/>
          <w:bCs/>
          <w:color w:val="000000"/>
        </w:rPr>
        <w:t>Campaigning</w:t>
      </w:r>
    </w:p>
    <w:p w:rsidR="00FF7B4D" w:rsidRDefault="00FF7B4D" w:rsidP="007C085E">
      <w:pPr>
        <w:rPr>
          <w:rFonts w:eastAsia="Times New Roman" w:cs="Arial"/>
          <w:b/>
          <w:bCs/>
          <w:color w:val="000000"/>
        </w:rPr>
      </w:pPr>
    </w:p>
    <w:p w:rsidR="00FF7B4D" w:rsidRDefault="00FF7B4D" w:rsidP="00FF7B4D">
      <w:pPr>
        <w:pStyle w:val="ListParagraph"/>
        <w:numPr>
          <w:ilvl w:val="0"/>
          <w:numId w:val="5"/>
        </w:numPr>
        <w:rPr>
          <w:rFonts w:eastAsia="Times New Roman" w:cs="Arial"/>
          <w:bCs/>
          <w:color w:val="000000"/>
        </w:rPr>
      </w:pPr>
      <w:r>
        <w:rPr>
          <w:rFonts w:eastAsia="Times New Roman" w:cs="Arial"/>
          <w:bCs/>
          <w:color w:val="000000"/>
        </w:rPr>
        <w:t xml:space="preserve">Follow the </w:t>
      </w:r>
      <w:hyperlink r:id="rId17" w:history="1">
        <w:r w:rsidRPr="00FF7B4D">
          <w:rPr>
            <w:rStyle w:val="Hyperlink"/>
            <w:rFonts w:eastAsia="Times New Roman" w:cs="Arial"/>
            <w:bCs/>
          </w:rPr>
          <w:t>link</w:t>
        </w:r>
      </w:hyperlink>
      <w:r>
        <w:rPr>
          <w:rFonts w:eastAsia="Times New Roman" w:cs="Arial"/>
          <w:bCs/>
          <w:color w:val="000000"/>
        </w:rPr>
        <w:t xml:space="preserve"> for the Anti-Death Penalty Project newsletter</w:t>
      </w:r>
      <w:r w:rsidR="004D532E">
        <w:rPr>
          <w:rFonts w:eastAsia="Times New Roman" w:cs="Arial"/>
          <w:bCs/>
          <w:color w:val="000000"/>
        </w:rPr>
        <w:t xml:space="preserve"> for July</w:t>
      </w:r>
      <w:r>
        <w:rPr>
          <w:rFonts w:eastAsia="Times New Roman" w:cs="Arial"/>
          <w:bCs/>
          <w:color w:val="000000"/>
        </w:rPr>
        <w:t>, which contains information on:</w:t>
      </w:r>
    </w:p>
    <w:p w:rsidR="00FF7B4D" w:rsidRDefault="00FF7B4D" w:rsidP="00FF7B4D">
      <w:pPr>
        <w:pStyle w:val="ListParagraph"/>
        <w:rPr>
          <w:rFonts w:eastAsia="Times New Roman" w:cs="Arial"/>
          <w:bCs/>
          <w:color w:val="000000"/>
        </w:rPr>
      </w:pPr>
    </w:p>
    <w:p w:rsidR="00FF7B4D" w:rsidRDefault="00FF7B4D" w:rsidP="00FF7B4D">
      <w:pPr>
        <w:pStyle w:val="ListParagraph"/>
        <w:numPr>
          <w:ilvl w:val="1"/>
          <w:numId w:val="5"/>
        </w:numPr>
        <w:rPr>
          <w:rFonts w:eastAsia="Times New Roman" w:cs="Arial"/>
          <w:bCs/>
          <w:color w:val="000000"/>
        </w:rPr>
      </w:pPr>
      <w:r>
        <w:rPr>
          <w:rFonts w:eastAsia="Times New Roman" w:cs="Arial"/>
          <w:bCs/>
          <w:color w:val="000000"/>
        </w:rPr>
        <w:t>The executions in Burma/Myanmar – the first in decades</w:t>
      </w:r>
      <w:r w:rsidR="004D532E">
        <w:rPr>
          <w:rFonts w:eastAsia="Times New Roman" w:cs="Arial"/>
          <w:bCs/>
          <w:color w:val="000000"/>
        </w:rPr>
        <w:t>;</w:t>
      </w:r>
    </w:p>
    <w:p w:rsidR="00FF7B4D" w:rsidRDefault="00FF7B4D" w:rsidP="00FF7B4D">
      <w:pPr>
        <w:pStyle w:val="ListParagraph"/>
        <w:numPr>
          <w:ilvl w:val="1"/>
          <w:numId w:val="5"/>
        </w:numPr>
        <w:rPr>
          <w:rFonts w:eastAsia="Times New Roman" w:cs="Arial"/>
          <w:bCs/>
          <w:color w:val="000000"/>
        </w:rPr>
      </w:pPr>
      <w:r>
        <w:rPr>
          <w:rFonts w:eastAsia="Times New Roman" w:cs="Arial"/>
          <w:bCs/>
          <w:color w:val="000000"/>
        </w:rPr>
        <w:t>Singapore’s return  to the use of the death penalty with the execution of Nazeri bin Lajim</w:t>
      </w:r>
      <w:r w:rsidR="004D532E">
        <w:rPr>
          <w:rFonts w:eastAsia="Times New Roman" w:cs="Arial"/>
          <w:bCs/>
          <w:color w:val="000000"/>
        </w:rPr>
        <w:t>;</w:t>
      </w:r>
      <w:r>
        <w:rPr>
          <w:rFonts w:eastAsia="Times New Roman" w:cs="Arial"/>
          <w:bCs/>
          <w:color w:val="000000"/>
        </w:rPr>
        <w:t xml:space="preserve"> </w:t>
      </w:r>
    </w:p>
    <w:p w:rsidR="00FF7B4D" w:rsidRDefault="004D532E" w:rsidP="00FF7B4D">
      <w:pPr>
        <w:pStyle w:val="ListParagraph"/>
        <w:numPr>
          <w:ilvl w:val="1"/>
          <w:numId w:val="5"/>
        </w:numPr>
        <w:rPr>
          <w:rFonts w:eastAsia="Times New Roman" w:cs="Arial"/>
          <w:bCs/>
          <w:color w:val="000000"/>
        </w:rPr>
      </w:pPr>
      <w:r>
        <w:rPr>
          <w:rFonts w:eastAsia="Times New Roman" w:cs="Arial"/>
          <w:bCs/>
          <w:color w:val="000000"/>
        </w:rPr>
        <w:lastRenderedPageBreak/>
        <w:t>The scheduling of 25 executions in Oklahoma – the US State second only to Texas in the number of executions carried out;</w:t>
      </w:r>
    </w:p>
    <w:p w:rsidR="004D532E" w:rsidRDefault="004D532E" w:rsidP="00FF7B4D">
      <w:pPr>
        <w:pStyle w:val="ListParagraph"/>
        <w:numPr>
          <w:ilvl w:val="1"/>
          <w:numId w:val="5"/>
        </w:numPr>
        <w:rPr>
          <w:rFonts w:eastAsia="Times New Roman" w:cs="Arial"/>
          <w:bCs/>
          <w:color w:val="000000"/>
        </w:rPr>
      </w:pPr>
      <w:r>
        <w:rPr>
          <w:rFonts w:eastAsia="Times New Roman" w:cs="Arial"/>
          <w:bCs/>
          <w:color w:val="000000"/>
        </w:rPr>
        <w:t>A video clip on the wrongful convictions of two prisoners on death row -Nathaniel Woods who was executed, and Ray Hinton who was exonerated following 28 years on death row.</w:t>
      </w:r>
    </w:p>
    <w:p w:rsidR="00DE28B7" w:rsidRDefault="00DE28B7" w:rsidP="00DE28B7">
      <w:pPr>
        <w:pStyle w:val="ListParagraph"/>
        <w:ind w:left="1440"/>
        <w:rPr>
          <w:rFonts w:eastAsia="Times New Roman" w:cs="Arial"/>
          <w:bCs/>
          <w:color w:val="000000"/>
        </w:rPr>
      </w:pPr>
    </w:p>
    <w:p w:rsidR="00B14E63" w:rsidRDefault="00B14E63" w:rsidP="00B14E63">
      <w:pPr>
        <w:pStyle w:val="ListParagraph"/>
        <w:numPr>
          <w:ilvl w:val="0"/>
          <w:numId w:val="5"/>
        </w:numPr>
        <w:rPr>
          <w:rFonts w:eastAsia="Times New Roman" w:cs="Arial"/>
          <w:bCs/>
          <w:color w:val="000000"/>
        </w:rPr>
      </w:pPr>
      <w:r w:rsidRPr="00B14E63">
        <w:rPr>
          <w:rFonts w:eastAsia="Times New Roman" w:cs="Arial"/>
          <w:bCs/>
          <w:i/>
          <w:color w:val="000000"/>
        </w:rPr>
        <w:t xml:space="preserve">World Day Against the Death Penalty </w:t>
      </w:r>
      <w:r>
        <w:rPr>
          <w:rFonts w:eastAsia="Times New Roman" w:cs="Arial"/>
          <w:bCs/>
          <w:color w:val="000000"/>
        </w:rPr>
        <w:t>– 10</w:t>
      </w:r>
      <w:r w:rsidRPr="00B14E63">
        <w:rPr>
          <w:rFonts w:eastAsia="Times New Roman" w:cs="Arial"/>
          <w:bCs/>
          <w:color w:val="000000"/>
          <w:vertAlign w:val="superscript"/>
        </w:rPr>
        <w:t>th</w:t>
      </w:r>
      <w:r>
        <w:rPr>
          <w:rFonts w:eastAsia="Times New Roman" w:cs="Arial"/>
          <w:bCs/>
          <w:color w:val="000000"/>
        </w:rPr>
        <w:t xml:space="preserve"> October 2022</w:t>
      </w:r>
    </w:p>
    <w:p w:rsidR="00B14E63" w:rsidRPr="00B14E63" w:rsidRDefault="00B14E63" w:rsidP="00B14E63">
      <w:pPr>
        <w:pStyle w:val="ListParagraph"/>
        <w:rPr>
          <w:rFonts w:eastAsia="Times New Roman" w:cs="Arial"/>
          <w:bCs/>
          <w:color w:val="000000"/>
        </w:rPr>
      </w:pPr>
    </w:p>
    <w:p w:rsidR="00B14E63" w:rsidRDefault="00B14E63" w:rsidP="00B14E63">
      <w:pPr>
        <w:pStyle w:val="ListParagraph"/>
        <w:numPr>
          <w:ilvl w:val="1"/>
          <w:numId w:val="5"/>
        </w:numPr>
        <w:rPr>
          <w:rFonts w:eastAsia="Times New Roman" w:cs="Arial"/>
          <w:bCs/>
          <w:color w:val="000000"/>
        </w:rPr>
      </w:pPr>
      <w:r>
        <w:rPr>
          <w:rFonts w:eastAsia="Times New Roman" w:cs="Arial"/>
          <w:bCs/>
          <w:color w:val="000000"/>
        </w:rPr>
        <w:t xml:space="preserve">Follow the link for </w:t>
      </w:r>
      <w:hyperlink r:id="rId18" w:history="1">
        <w:r w:rsidRPr="00B14E63">
          <w:rPr>
            <w:rStyle w:val="Hyperlink"/>
            <w:rFonts w:eastAsia="Times New Roman" w:cs="Arial"/>
            <w:bCs/>
            <w:i/>
          </w:rPr>
          <w:t>Testimonies – Acts of Torture in Capital Punishment</w:t>
        </w:r>
      </w:hyperlink>
      <w:r>
        <w:rPr>
          <w:rFonts w:eastAsia="Times New Roman" w:cs="Arial"/>
          <w:bCs/>
          <w:i/>
          <w:color w:val="000000"/>
        </w:rPr>
        <w:t xml:space="preserve"> </w:t>
      </w:r>
      <w:r>
        <w:rPr>
          <w:rFonts w:eastAsia="Times New Roman" w:cs="Arial"/>
          <w:bCs/>
          <w:color w:val="000000"/>
        </w:rPr>
        <w:t>– a document compiled by the Secretariat of the World Coalition Against the Death Penalty, with substantial aid from member organisations, including Amnesty International.</w:t>
      </w:r>
      <w:r w:rsidR="00FA7132">
        <w:rPr>
          <w:rFonts w:eastAsia="Times New Roman" w:cs="Arial"/>
          <w:bCs/>
          <w:color w:val="000000"/>
        </w:rPr>
        <w:t xml:space="preserve">  The use of torture in capital punishment – physical, mental and its effects on the families – is the theme for this year’s world action.</w:t>
      </w:r>
    </w:p>
    <w:p w:rsidR="008D43F5" w:rsidRDefault="008D43F5" w:rsidP="008D43F5">
      <w:pPr>
        <w:pStyle w:val="ListParagraph"/>
        <w:ind w:left="1440"/>
        <w:rPr>
          <w:rFonts w:eastAsia="Times New Roman" w:cs="Arial"/>
          <w:bCs/>
          <w:color w:val="000000"/>
        </w:rPr>
      </w:pPr>
    </w:p>
    <w:p w:rsidR="008A23FF" w:rsidRPr="00FA7132" w:rsidRDefault="008D43F5" w:rsidP="00FA7132">
      <w:pPr>
        <w:pStyle w:val="ListParagraph"/>
        <w:numPr>
          <w:ilvl w:val="1"/>
          <w:numId w:val="5"/>
        </w:numPr>
        <w:rPr>
          <w:rFonts w:eastAsia="Times New Roman" w:cs="Arial"/>
          <w:bCs/>
          <w:color w:val="000000"/>
        </w:rPr>
      </w:pPr>
      <w:r>
        <w:rPr>
          <w:rFonts w:eastAsia="Times New Roman" w:cs="Arial"/>
          <w:bCs/>
          <w:color w:val="000000"/>
        </w:rPr>
        <w:t xml:space="preserve">An email has been sent to the Anti-Death Penalty Project asking for advance notice of any national Amnesty action planned for the World Day.  Should this not be forthcoming, a letter writing/email action will be identified for the </w:t>
      </w:r>
      <w:r w:rsidR="00FA7132">
        <w:rPr>
          <w:rFonts w:eastAsia="Times New Roman" w:cs="Arial"/>
          <w:bCs/>
          <w:color w:val="000000"/>
        </w:rPr>
        <w:t>g</w:t>
      </w:r>
      <w:r>
        <w:rPr>
          <w:rFonts w:eastAsia="Times New Roman" w:cs="Arial"/>
          <w:bCs/>
          <w:color w:val="000000"/>
        </w:rPr>
        <w:t xml:space="preserve">roup, members and supporters shortly beforehand.   This would be disappointing as </w:t>
      </w:r>
      <w:r w:rsidR="005314DC">
        <w:rPr>
          <w:rFonts w:eastAsia="Times New Roman" w:cs="Arial"/>
          <w:bCs/>
          <w:color w:val="000000"/>
        </w:rPr>
        <w:t xml:space="preserve">– with Covid-related restrictions having been removed </w:t>
      </w:r>
      <w:r w:rsidR="00FA7132">
        <w:rPr>
          <w:rFonts w:eastAsia="Times New Roman" w:cs="Arial"/>
          <w:bCs/>
          <w:color w:val="000000"/>
        </w:rPr>
        <w:t>– the Group were hoping</w:t>
      </w:r>
      <w:r>
        <w:rPr>
          <w:rFonts w:eastAsia="Times New Roman" w:cs="Arial"/>
          <w:bCs/>
          <w:color w:val="000000"/>
        </w:rPr>
        <w:t xml:space="preserve"> participate in a wider action.</w:t>
      </w:r>
    </w:p>
    <w:sectPr w:rsidR="008A23FF" w:rsidRPr="00FA7132" w:rsidSect="00C2323B">
      <w:footerReference w:type="default" r:id="rId19"/>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3C2D" w:rsidRDefault="008E3C2D" w:rsidP="0016703C">
      <w:r>
        <w:separator/>
      </w:r>
    </w:p>
  </w:endnote>
  <w:endnote w:type="continuationSeparator" w:id="0">
    <w:p w:rsidR="008E3C2D" w:rsidRDefault="008E3C2D" w:rsidP="00167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8359236"/>
      <w:docPartObj>
        <w:docPartGallery w:val="Page Numbers (Bottom of Page)"/>
        <w:docPartUnique/>
      </w:docPartObj>
    </w:sdtPr>
    <w:sdtEndPr>
      <w:rPr>
        <w:color w:val="7F7F7F" w:themeColor="background1" w:themeShade="7F"/>
        <w:spacing w:val="60"/>
      </w:rPr>
    </w:sdtEndPr>
    <w:sdtContent>
      <w:p w:rsidR="0016703C" w:rsidRDefault="0016703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E5EF3" w:rsidRPr="00AE5EF3">
          <w:rPr>
            <w:b/>
            <w:bCs/>
            <w:noProof/>
          </w:rPr>
          <w:t>6</w:t>
        </w:r>
        <w:r>
          <w:rPr>
            <w:b/>
            <w:bCs/>
            <w:noProof/>
          </w:rPr>
          <w:fldChar w:fldCharType="end"/>
        </w:r>
        <w:r>
          <w:rPr>
            <w:b/>
            <w:bCs/>
          </w:rPr>
          <w:t xml:space="preserve"> | </w:t>
        </w:r>
        <w:r>
          <w:rPr>
            <w:color w:val="7F7F7F" w:themeColor="background1" w:themeShade="7F"/>
            <w:spacing w:val="60"/>
          </w:rPr>
          <w:t>Page</w:t>
        </w:r>
      </w:p>
    </w:sdtContent>
  </w:sdt>
  <w:p w:rsidR="0016703C" w:rsidRDefault="001670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3C2D" w:rsidRDefault="008E3C2D" w:rsidP="0016703C">
      <w:r>
        <w:separator/>
      </w:r>
    </w:p>
  </w:footnote>
  <w:footnote w:type="continuationSeparator" w:id="0">
    <w:p w:rsidR="008E3C2D" w:rsidRDefault="008E3C2D" w:rsidP="001670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8136D"/>
    <w:multiLevelType w:val="hybridMultilevel"/>
    <w:tmpl w:val="F572A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2F9D620E"/>
    <w:multiLevelType w:val="hybridMultilevel"/>
    <w:tmpl w:val="206656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DB451C"/>
    <w:multiLevelType w:val="hybridMultilevel"/>
    <w:tmpl w:val="0C9C33BA"/>
    <w:lvl w:ilvl="0" w:tplc="04090001">
      <w:start w:val="1"/>
      <w:numFmt w:val="bullet"/>
      <w:lvlText w:val=""/>
      <w:lvlJc w:val="left"/>
      <w:pPr>
        <w:ind w:left="793" w:hanging="360"/>
      </w:pPr>
      <w:rPr>
        <w:rFonts w:ascii="Symbol" w:hAnsi="Symbol" w:hint="default"/>
      </w:rPr>
    </w:lvl>
    <w:lvl w:ilvl="1" w:tplc="04090003">
      <w:start w:val="1"/>
      <w:numFmt w:val="bullet"/>
      <w:lvlText w:val="o"/>
      <w:lvlJc w:val="left"/>
      <w:pPr>
        <w:ind w:left="1513" w:hanging="360"/>
      </w:pPr>
      <w:rPr>
        <w:rFonts w:ascii="Courier New" w:hAnsi="Courier New" w:cs="Courier New" w:hint="default"/>
      </w:rPr>
    </w:lvl>
    <w:lvl w:ilvl="2" w:tplc="04090005">
      <w:start w:val="1"/>
      <w:numFmt w:val="bullet"/>
      <w:lvlText w:val=""/>
      <w:lvlJc w:val="left"/>
      <w:pPr>
        <w:ind w:left="2233" w:hanging="360"/>
      </w:pPr>
      <w:rPr>
        <w:rFonts w:ascii="Wingdings" w:hAnsi="Wingdings" w:hint="default"/>
      </w:rPr>
    </w:lvl>
    <w:lvl w:ilvl="3" w:tplc="04090001" w:tentative="1">
      <w:start w:val="1"/>
      <w:numFmt w:val="bullet"/>
      <w:lvlText w:val=""/>
      <w:lvlJc w:val="left"/>
      <w:pPr>
        <w:ind w:left="2953" w:hanging="360"/>
      </w:pPr>
      <w:rPr>
        <w:rFonts w:ascii="Symbol" w:hAnsi="Symbol" w:hint="default"/>
      </w:rPr>
    </w:lvl>
    <w:lvl w:ilvl="4" w:tplc="04090003" w:tentative="1">
      <w:start w:val="1"/>
      <w:numFmt w:val="bullet"/>
      <w:lvlText w:val="o"/>
      <w:lvlJc w:val="left"/>
      <w:pPr>
        <w:ind w:left="3673" w:hanging="360"/>
      </w:pPr>
      <w:rPr>
        <w:rFonts w:ascii="Courier New" w:hAnsi="Courier New" w:cs="Courier New" w:hint="default"/>
      </w:rPr>
    </w:lvl>
    <w:lvl w:ilvl="5" w:tplc="04090005" w:tentative="1">
      <w:start w:val="1"/>
      <w:numFmt w:val="bullet"/>
      <w:lvlText w:val=""/>
      <w:lvlJc w:val="left"/>
      <w:pPr>
        <w:ind w:left="4393" w:hanging="360"/>
      </w:pPr>
      <w:rPr>
        <w:rFonts w:ascii="Wingdings" w:hAnsi="Wingdings" w:hint="default"/>
      </w:rPr>
    </w:lvl>
    <w:lvl w:ilvl="6" w:tplc="04090001" w:tentative="1">
      <w:start w:val="1"/>
      <w:numFmt w:val="bullet"/>
      <w:lvlText w:val=""/>
      <w:lvlJc w:val="left"/>
      <w:pPr>
        <w:ind w:left="5113" w:hanging="360"/>
      </w:pPr>
      <w:rPr>
        <w:rFonts w:ascii="Symbol" w:hAnsi="Symbol" w:hint="default"/>
      </w:rPr>
    </w:lvl>
    <w:lvl w:ilvl="7" w:tplc="04090003" w:tentative="1">
      <w:start w:val="1"/>
      <w:numFmt w:val="bullet"/>
      <w:lvlText w:val="o"/>
      <w:lvlJc w:val="left"/>
      <w:pPr>
        <w:ind w:left="5833" w:hanging="360"/>
      </w:pPr>
      <w:rPr>
        <w:rFonts w:ascii="Courier New" w:hAnsi="Courier New" w:cs="Courier New" w:hint="default"/>
      </w:rPr>
    </w:lvl>
    <w:lvl w:ilvl="8" w:tplc="04090005" w:tentative="1">
      <w:start w:val="1"/>
      <w:numFmt w:val="bullet"/>
      <w:lvlText w:val=""/>
      <w:lvlJc w:val="left"/>
      <w:pPr>
        <w:ind w:left="6553" w:hanging="360"/>
      </w:pPr>
      <w:rPr>
        <w:rFonts w:ascii="Wingdings" w:hAnsi="Wingdings" w:hint="default"/>
      </w:rPr>
    </w:lvl>
  </w:abstractNum>
  <w:abstractNum w:abstractNumId="3" w15:restartNumberingAfterBreak="0">
    <w:nsid w:val="3E173103"/>
    <w:multiLevelType w:val="hybridMultilevel"/>
    <w:tmpl w:val="D4BCE5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68D4F6F"/>
    <w:multiLevelType w:val="hybridMultilevel"/>
    <w:tmpl w:val="3304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056B39"/>
    <w:multiLevelType w:val="hybridMultilevel"/>
    <w:tmpl w:val="53AECD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D370B17"/>
    <w:multiLevelType w:val="hybridMultilevel"/>
    <w:tmpl w:val="36B41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F301B1"/>
    <w:multiLevelType w:val="hybridMultilevel"/>
    <w:tmpl w:val="42AAE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5"/>
  </w:num>
  <w:num w:numId="4">
    <w:abstractNumId w:val="7"/>
  </w:num>
  <w:num w:numId="5">
    <w:abstractNumId w:val="1"/>
  </w:num>
  <w:num w:numId="6">
    <w:abstractNumId w:val="0"/>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85E"/>
    <w:rsid w:val="0001116C"/>
    <w:rsid w:val="001172AC"/>
    <w:rsid w:val="00137B78"/>
    <w:rsid w:val="001558F8"/>
    <w:rsid w:val="0016703C"/>
    <w:rsid w:val="00193A88"/>
    <w:rsid w:val="001B7341"/>
    <w:rsid w:val="001D2528"/>
    <w:rsid w:val="001D7E49"/>
    <w:rsid w:val="0021371D"/>
    <w:rsid w:val="0025216E"/>
    <w:rsid w:val="00277F17"/>
    <w:rsid w:val="002A0A2D"/>
    <w:rsid w:val="002E510A"/>
    <w:rsid w:val="00311B80"/>
    <w:rsid w:val="00321061"/>
    <w:rsid w:val="00344D40"/>
    <w:rsid w:val="003D501A"/>
    <w:rsid w:val="003E00A7"/>
    <w:rsid w:val="003F55CA"/>
    <w:rsid w:val="00432F0A"/>
    <w:rsid w:val="00477098"/>
    <w:rsid w:val="004C2614"/>
    <w:rsid w:val="004C5511"/>
    <w:rsid w:val="004D532E"/>
    <w:rsid w:val="004D7504"/>
    <w:rsid w:val="005314DC"/>
    <w:rsid w:val="00556109"/>
    <w:rsid w:val="00565242"/>
    <w:rsid w:val="005B76BD"/>
    <w:rsid w:val="005E0F0B"/>
    <w:rsid w:val="005F0EA4"/>
    <w:rsid w:val="00661CB6"/>
    <w:rsid w:val="006B3B52"/>
    <w:rsid w:val="00741EEC"/>
    <w:rsid w:val="00767C3F"/>
    <w:rsid w:val="007C085E"/>
    <w:rsid w:val="00836944"/>
    <w:rsid w:val="00886B6D"/>
    <w:rsid w:val="008A23FF"/>
    <w:rsid w:val="008D43F5"/>
    <w:rsid w:val="008E3C2D"/>
    <w:rsid w:val="008F05B2"/>
    <w:rsid w:val="008F7375"/>
    <w:rsid w:val="00945BB0"/>
    <w:rsid w:val="009B213B"/>
    <w:rsid w:val="009B672A"/>
    <w:rsid w:val="009D6EFA"/>
    <w:rsid w:val="00AA57A6"/>
    <w:rsid w:val="00AC298C"/>
    <w:rsid w:val="00AE5EF3"/>
    <w:rsid w:val="00AF0BA0"/>
    <w:rsid w:val="00B14E63"/>
    <w:rsid w:val="00B66B67"/>
    <w:rsid w:val="00BB1AD3"/>
    <w:rsid w:val="00C2323B"/>
    <w:rsid w:val="00C87994"/>
    <w:rsid w:val="00CF09FA"/>
    <w:rsid w:val="00D24CD0"/>
    <w:rsid w:val="00D3677E"/>
    <w:rsid w:val="00DD5DDE"/>
    <w:rsid w:val="00DE28B7"/>
    <w:rsid w:val="00DF703A"/>
    <w:rsid w:val="00E3117D"/>
    <w:rsid w:val="00F55F99"/>
    <w:rsid w:val="00F572B3"/>
    <w:rsid w:val="00F8259B"/>
    <w:rsid w:val="00F85EAC"/>
    <w:rsid w:val="00FA7132"/>
    <w:rsid w:val="00FA72C5"/>
    <w:rsid w:val="00FF7B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38D440ED-D15C-3C4F-B179-3F9B0F427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08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085E"/>
    <w:pPr>
      <w:ind w:left="720"/>
      <w:contextualSpacing/>
    </w:pPr>
  </w:style>
  <w:style w:type="character" w:styleId="Hyperlink">
    <w:name w:val="Hyperlink"/>
    <w:basedOn w:val="DefaultParagraphFont"/>
    <w:uiPriority w:val="99"/>
    <w:unhideWhenUsed/>
    <w:rsid w:val="001D2528"/>
    <w:rPr>
      <w:color w:val="0563C1" w:themeColor="hyperlink"/>
      <w:u w:val="single"/>
    </w:rPr>
  </w:style>
  <w:style w:type="character" w:customStyle="1" w:styleId="UnresolvedMention">
    <w:name w:val="Unresolved Mention"/>
    <w:basedOn w:val="DefaultParagraphFont"/>
    <w:uiPriority w:val="99"/>
    <w:rsid w:val="001D2528"/>
    <w:rPr>
      <w:color w:val="605E5C"/>
      <w:shd w:val="clear" w:color="auto" w:fill="E1DFDD"/>
    </w:rPr>
  </w:style>
  <w:style w:type="paragraph" w:styleId="Header">
    <w:name w:val="header"/>
    <w:basedOn w:val="Normal"/>
    <w:link w:val="HeaderChar"/>
    <w:uiPriority w:val="99"/>
    <w:unhideWhenUsed/>
    <w:rsid w:val="0016703C"/>
    <w:pPr>
      <w:tabs>
        <w:tab w:val="center" w:pos="4513"/>
        <w:tab w:val="right" w:pos="9026"/>
      </w:tabs>
    </w:pPr>
  </w:style>
  <w:style w:type="character" w:customStyle="1" w:styleId="HeaderChar">
    <w:name w:val="Header Char"/>
    <w:basedOn w:val="DefaultParagraphFont"/>
    <w:link w:val="Header"/>
    <w:uiPriority w:val="99"/>
    <w:rsid w:val="0016703C"/>
  </w:style>
  <w:style w:type="paragraph" w:styleId="Footer">
    <w:name w:val="footer"/>
    <w:basedOn w:val="Normal"/>
    <w:link w:val="FooterChar"/>
    <w:uiPriority w:val="99"/>
    <w:unhideWhenUsed/>
    <w:rsid w:val="0016703C"/>
    <w:pPr>
      <w:tabs>
        <w:tab w:val="center" w:pos="4513"/>
        <w:tab w:val="right" w:pos="9026"/>
      </w:tabs>
    </w:pPr>
  </w:style>
  <w:style w:type="character" w:customStyle="1" w:styleId="FooterChar">
    <w:name w:val="Footer Char"/>
    <w:basedOn w:val="DefaultParagraphFont"/>
    <w:link w:val="Footer"/>
    <w:uiPriority w:val="99"/>
    <w:rsid w:val="001670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anhr.net/en" TargetMode="External"/><Relationship Id="rId13" Type="http://schemas.openxmlformats.org/officeDocument/2006/relationships/hyperlink" Target="https://deathpenaltyinfo.org/news/new-resources-capital-punishment-and-the-state-of-criminal-justice-2022" TargetMode="External"/><Relationship Id="rId18" Type="http://schemas.openxmlformats.org/officeDocument/2006/relationships/hyperlink" Target="https://worldcoalition.org/wp-content/uploads/2022/06/TestimoniesJM_EN_v.1.0.pd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hyperlink" Target="https://email.amnestyuk.org.uk/q/1eYJTEGGFLP8RmvyVEf6xvv/wv" TargetMode="External"/><Relationship Id="rId2" Type="http://schemas.openxmlformats.org/officeDocument/2006/relationships/numbering" Target="numbering.xml"/><Relationship Id="rId16" Type="http://schemas.openxmlformats.org/officeDocument/2006/relationships/hyperlink" Target="https://www.fairplanet.org/story/which-countries-have-the-death-penalty/"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greenvilleonline.com/in-depth/news/2022/08/01/sc-death-penalty-history-racism-continues-investigation-shows/9614952002/" TargetMode="External"/><Relationship Id="rId5" Type="http://schemas.openxmlformats.org/officeDocument/2006/relationships/webSettings" Target="webSettings.xml"/><Relationship Id="rId15" Type="http://schemas.openxmlformats.org/officeDocument/2006/relationships/hyperlink" Target="https://www.theguardian.com/commentisfree/2022/jul/26/the-guardian-view-on-the-death-penalty-a-long-way-to-go" TargetMode="External"/><Relationship Id="rId10" Type="http://schemas.openxmlformats.org/officeDocument/2006/relationships/hyperlink" Target="https://eu.greenvilleonline.com/in-depth/news/2022/08/01/sc-death-penalty-cases-court-years-many-capital-punishment-reversed/7638728001/"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91BA36-CEFC-4400-BAB4-E21C54C7A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6</Pages>
  <Words>1997</Words>
  <Characters>11387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account</cp:lastModifiedBy>
  <cp:revision>8</cp:revision>
  <dcterms:created xsi:type="dcterms:W3CDTF">2022-08-11T09:39:00Z</dcterms:created>
  <dcterms:modified xsi:type="dcterms:W3CDTF">2022-08-11T10:06:00Z</dcterms:modified>
</cp:coreProperties>
</file>