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0406" w:rsidRPr="00A01A87" w:rsidRDefault="00BB0406" w:rsidP="00BB0406">
      <w:pPr>
        <w:pBdr>
          <w:bottom w:val="single" w:sz="6" w:space="1" w:color="auto"/>
        </w:pBdr>
        <w:rPr>
          <w:rFonts w:cs="Arial"/>
          <w:b/>
        </w:rPr>
      </w:pPr>
      <w:r w:rsidRPr="00A01A87">
        <w:rPr>
          <w:rFonts w:cs="Arial"/>
          <w:b/>
        </w:rPr>
        <w:t>DEATH PENALTY REPORT:</w:t>
      </w:r>
      <w:r>
        <w:rPr>
          <w:rFonts w:cs="Arial"/>
          <w:b/>
        </w:rPr>
        <w:t xml:space="preserve"> DECEMBER 2022 – JANUARY 2023</w:t>
      </w:r>
    </w:p>
    <w:p w:rsidR="00BB0406" w:rsidRPr="00FD0A7E" w:rsidRDefault="00BB0406" w:rsidP="00BB0406">
      <w:pPr>
        <w:rPr>
          <w:rFonts w:cs="Arial"/>
          <w:i/>
          <w:sz w:val="20"/>
        </w:rPr>
      </w:pPr>
      <w:r w:rsidRPr="00FD0A7E">
        <w:rPr>
          <w:rFonts w:cs="Arial"/>
          <w:i/>
          <w:sz w:val="20"/>
        </w:rPr>
        <w:t>UK Date format: day/month/year</w:t>
      </w:r>
    </w:p>
    <w:p w:rsidR="00BB0406" w:rsidRPr="00A01A87" w:rsidRDefault="00BB0406" w:rsidP="00BB0406">
      <w:pPr>
        <w:rPr>
          <w:rFonts w:cs="Arial"/>
          <w:b/>
        </w:rPr>
      </w:pPr>
    </w:p>
    <w:p w:rsidR="00BB0406" w:rsidRDefault="00BB0406" w:rsidP="00BB0406">
      <w:pPr>
        <w:ind w:left="360"/>
        <w:jc w:val="both"/>
        <w:rPr>
          <w:rFonts w:eastAsia="Times New Roman" w:cs="Arial"/>
          <w:b/>
          <w:bCs/>
          <w:color w:val="000000"/>
        </w:rPr>
      </w:pPr>
      <w:r w:rsidRPr="00CF36F4">
        <w:rPr>
          <w:rFonts w:eastAsia="Times New Roman" w:cs="Arial"/>
          <w:b/>
          <w:bCs/>
          <w:color w:val="000000"/>
          <w:shd w:val="clear" w:color="auto" w:fill="F2F2F2" w:themeFill="background1" w:themeFillShade="F2"/>
        </w:rPr>
        <w:t>The death penalty is the ultimate cruel, inhuman and degrading punishment. Amnesty opposes the death penalty in all cases without exception - regardless of who is accused, the nature or circumstances of the</w:t>
      </w:r>
      <w:r w:rsidRPr="00CF36F4">
        <w:rPr>
          <w:rFonts w:eastAsia="Times New Roman" w:cs="Arial"/>
          <w:color w:val="000000"/>
          <w:shd w:val="clear" w:color="auto" w:fill="F2F2F2" w:themeFill="background1" w:themeFillShade="F2"/>
        </w:rPr>
        <w:t> </w:t>
      </w:r>
      <w:r w:rsidRPr="00CF36F4">
        <w:rPr>
          <w:rFonts w:eastAsia="Times New Roman" w:cs="Arial"/>
          <w:b/>
          <w:bCs/>
          <w:color w:val="000000"/>
          <w:shd w:val="clear" w:color="auto" w:fill="F2F2F2" w:themeFill="background1" w:themeFillShade="F2"/>
        </w:rPr>
        <w:t>crime, guilt or innocence or method of execution</w:t>
      </w:r>
      <w:r w:rsidRPr="00A01A87">
        <w:rPr>
          <w:rFonts w:eastAsia="Times New Roman" w:cs="Arial"/>
          <w:b/>
          <w:bCs/>
          <w:color w:val="000000"/>
        </w:rPr>
        <w:t>.</w:t>
      </w:r>
    </w:p>
    <w:p w:rsidR="00BB0406" w:rsidRDefault="00BB0406" w:rsidP="00BB0406">
      <w:pPr>
        <w:ind w:left="360"/>
        <w:jc w:val="both"/>
        <w:rPr>
          <w:rFonts w:eastAsia="Times New Roman" w:cs="Arial"/>
          <w:b/>
          <w:bCs/>
          <w:color w:val="000000"/>
        </w:rPr>
      </w:pPr>
    </w:p>
    <w:p w:rsidR="008A23FF" w:rsidRDefault="00BB0406" w:rsidP="00BB0406">
      <w:pPr>
        <w:rPr>
          <w:rFonts w:eastAsia="Times New Roman" w:cs="Arial"/>
          <w:b/>
          <w:bCs/>
          <w:color w:val="000000"/>
        </w:rPr>
      </w:pPr>
      <w:r>
        <w:rPr>
          <w:rFonts w:eastAsia="Times New Roman" w:cs="Arial"/>
          <w:b/>
          <w:bCs/>
          <w:color w:val="000000"/>
        </w:rPr>
        <w:t xml:space="preserve">International Report (From: 8.12.22 </w:t>
      </w:r>
      <w:r w:rsidR="00021640">
        <w:rPr>
          <w:rFonts w:eastAsia="Times New Roman" w:cs="Arial"/>
          <w:b/>
          <w:bCs/>
          <w:color w:val="000000"/>
        </w:rPr>
        <w:t>–</w:t>
      </w:r>
      <w:r>
        <w:rPr>
          <w:rFonts w:eastAsia="Times New Roman" w:cs="Arial"/>
          <w:b/>
          <w:bCs/>
          <w:color w:val="000000"/>
        </w:rPr>
        <w:t xml:space="preserve"> </w:t>
      </w:r>
      <w:r w:rsidR="00021640">
        <w:rPr>
          <w:rFonts w:eastAsia="Times New Roman" w:cs="Arial"/>
          <w:b/>
          <w:bCs/>
          <w:color w:val="000000"/>
        </w:rPr>
        <w:t>11.1.23)</w:t>
      </w:r>
    </w:p>
    <w:p w:rsidR="00BB0406" w:rsidRDefault="00BB0406" w:rsidP="00BB0406"/>
    <w:p w:rsidR="00CF410E" w:rsidRDefault="00BB0406" w:rsidP="00BB0406">
      <w:pPr>
        <w:pStyle w:val="ListParagraph"/>
        <w:numPr>
          <w:ilvl w:val="0"/>
          <w:numId w:val="1"/>
        </w:numPr>
        <w:rPr>
          <w:b/>
        </w:rPr>
      </w:pPr>
      <w:r w:rsidRPr="00BB0406">
        <w:rPr>
          <w:b/>
        </w:rPr>
        <w:t>Ira</w:t>
      </w:r>
      <w:r w:rsidR="00CF410E">
        <w:rPr>
          <w:b/>
        </w:rPr>
        <w:t>n</w:t>
      </w:r>
    </w:p>
    <w:p w:rsidR="00CF410E" w:rsidRPr="00CF410E" w:rsidRDefault="00CF410E" w:rsidP="00CF410E">
      <w:pPr>
        <w:ind w:left="360"/>
        <w:rPr>
          <w:b/>
        </w:rPr>
      </w:pPr>
    </w:p>
    <w:p w:rsidR="00BB0406" w:rsidRPr="00CF410E" w:rsidRDefault="00BB0406" w:rsidP="00CF410E">
      <w:pPr>
        <w:pStyle w:val="ListParagraph"/>
        <w:numPr>
          <w:ilvl w:val="1"/>
          <w:numId w:val="1"/>
        </w:numPr>
        <w:rPr>
          <w:b/>
        </w:rPr>
      </w:pPr>
      <w:r>
        <w:t xml:space="preserve">8.12.22 – Follow the </w:t>
      </w:r>
      <w:hyperlink r:id="rId7" w:history="1">
        <w:r w:rsidRPr="00BB0406">
          <w:rPr>
            <w:rStyle w:val="Hyperlink"/>
          </w:rPr>
          <w:t>link</w:t>
        </w:r>
      </w:hyperlink>
      <w:r>
        <w:t xml:space="preserve"> for a Press Release from Amnesty on the brutality of the authorities in acting on their public threats to expedite executions, with particular reference to that of the young protester, Mohsen Shekari, following a grossly unfair sham trial.  (Source: Amnesty International.)</w:t>
      </w:r>
    </w:p>
    <w:p w:rsidR="00CF410E" w:rsidRDefault="00CF410E" w:rsidP="00CF410E">
      <w:pPr>
        <w:pStyle w:val="ListParagraph"/>
        <w:ind w:left="1440"/>
        <w:rPr>
          <w:b/>
        </w:rPr>
      </w:pPr>
    </w:p>
    <w:p w:rsidR="00CF410E" w:rsidRPr="00B14FAA" w:rsidRDefault="00CF410E" w:rsidP="00CF410E">
      <w:pPr>
        <w:pStyle w:val="ListParagraph"/>
        <w:numPr>
          <w:ilvl w:val="1"/>
          <w:numId w:val="1"/>
        </w:numPr>
        <w:rPr>
          <w:b/>
        </w:rPr>
      </w:pPr>
      <w:r>
        <w:t>12.12.22 – A second public execution linked to the anti-government protests has been carried out.  Majidreza Rahnavard, a 23-year-old wrestler, sentenced to death for the alleged killing of two members of the Basij Force, was executed by hanging in the early hours of the morning.  (Source: The Guardian.)</w:t>
      </w:r>
    </w:p>
    <w:p w:rsidR="00B14FAA" w:rsidRPr="00B14FAA" w:rsidRDefault="00B14FAA" w:rsidP="00B14FAA">
      <w:pPr>
        <w:pStyle w:val="ListParagraph"/>
        <w:rPr>
          <w:b/>
        </w:rPr>
      </w:pPr>
    </w:p>
    <w:p w:rsidR="00B14FAA" w:rsidRPr="0000131C" w:rsidRDefault="00B14FAA" w:rsidP="00CF410E">
      <w:pPr>
        <w:pStyle w:val="ListParagraph"/>
        <w:numPr>
          <w:ilvl w:val="1"/>
          <w:numId w:val="1"/>
        </w:numPr>
        <w:rPr>
          <w:b/>
        </w:rPr>
      </w:pPr>
      <w:r>
        <w:t>14.12.22 – The Iranian footballer, Amir Nasr-Azadani, has been sentenced to death for ‘ca</w:t>
      </w:r>
      <w:r w:rsidR="009526AE">
        <w:t>mpaigning for women’s rights’.</w:t>
      </w:r>
      <w:r>
        <w:t>)</w:t>
      </w:r>
      <w:r w:rsidR="009526AE">
        <w:t xml:space="preserve"> </w:t>
      </w:r>
      <w:r>
        <w:t>Source: The Daily Telegraph.)</w:t>
      </w:r>
    </w:p>
    <w:p w:rsidR="0000131C" w:rsidRPr="0000131C" w:rsidRDefault="0000131C" w:rsidP="0000131C">
      <w:pPr>
        <w:pStyle w:val="ListParagraph"/>
        <w:rPr>
          <w:b/>
        </w:rPr>
      </w:pPr>
    </w:p>
    <w:p w:rsidR="0000131C" w:rsidRPr="007059BA" w:rsidRDefault="0000131C" w:rsidP="0000131C">
      <w:pPr>
        <w:pStyle w:val="ListParagraph"/>
        <w:numPr>
          <w:ilvl w:val="1"/>
          <w:numId w:val="1"/>
        </w:numPr>
        <w:rPr>
          <w:b/>
        </w:rPr>
      </w:pPr>
      <w:r>
        <w:t xml:space="preserve">16.12.22 – Follow the </w:t>
      </w:r>
      <w:hyperlink r:id="rId8" w:history="1">
        <w:r w:rsidRPr="0000131C">
          <w:rPr>
            <w:rStyle w:val="Hyperlink"/>
          </w:rPr>
          <w:t>link</w:t>
        </w:r>
      </w:hyperlink>
      <w:r>
        <w:t xml:space="preserve"> for a post from Human Rights Watch on the ‘cruel, inhuman executions’ being carried out on protesters.  (Source: Human Rights Watch.) </w:t>
      </w:r>
    </w:p>
    <w:p w:rsidR="007059BA" w:rsidRPr="007059BA" w:rsidRDefault="007059BA" w:rsidP="007059BA">
      <w:pPr>
        <w:pStyle w:val="ListParagraph"/>
        <w:rPr>
          <w:b/>
        </w:rPr>
      </w:pPr>
    </w:p>
    <w:p w:rsidR="007059BA" w:rsidRPr="00C46D91" w:rsidRDefault="005828C7" w:rsidP="0000131C">
      <w:pPr>
        <w:pStyle w:val="ListParagraph"/>
        <w:numPr>
          <w:ilvl w:val="1"/>
          <w:numId w:val="1"/>
        </w:numPr>
        <w:rPr>
          <w:b/>
        </w:rPr>
      </w:pPr>
      <w:r>
        <w:t>17.12.22 – Taraneh Alidoosti, a famous actress, has been detained by security forces in Tehran following her criticism of the State’s use of the death penalty against protesters.  (Source: The Guardian.)</w:t>
      </w:r>
    </w:p>
    <w:p w:rsidR="00C46D91" w:rsidRPr="00C46D91" w:rsidRDefault="00C46D91" w:rsidP="00C46D91">
      <w:pPr>
        <w:pStyle w:val="ListParagraph"/>
        <w:rPr>
          <w:b/>
        </w:rPr>
      </w:pPr>
    </w:p>
    <w:p w:rsidR="009372F4" w:rsidRPr="009372F4" w:rsidRDefault="00C46D91" w:rsidP="0000131C">
      <w:pPr>
        <w:pStyle w:val="ListParagraph"/>
        <w:numPr>
          <w:ilvl w:val="1"/>
          <w:numId w:val="1"/>
        </w:numPr>
        <w:rPr>
          <w:b/>
        </w:rPr>
      </w:pPr>
      <w:r>
        <w:t xml:space="preserve">24.12.22 –The well-known and acclaimed Kurdish artist and rapper. Saman Yapper, has won his appeal again his death sentence.  He had been accused of attempting to kill security forces, setting a rubbish bin on fire and shooting three times into the air during anti-government protests, charges which he denied.  (Source: The Guardian.) </w:t>
      </w:r>
    </w:p>
    <w:p w:rsidR="009372F4" w:rsidRDefault="009372F4" w:rsidP="009372F4">
      <w:pPr>
        <w:pStyle w:val="ListParagraph"/>
      </w:pPr>
    </w:p>
    <w:p w:rsidR="00C46D91" w:rsidRPr="008F56EF" w:rsidRDefault="009372F4" w:rsidP="0000131C">
      <w:pPr>
        <w:pStyle w:val="ListParagraph"/>
        <w:numPr>
          <w:ilvl w:val="1"/>
          <w:numId w:val="1"/>
        </w:numPr>
        <w:rPr>
          <w:b/>
        </w:rPr>
      </w:pPr>
      <w:r>
        <w:t xml:space="preserve">28.12.22 – At least 100 detainees have been identified by the Oslo-based Iran Human Rights as facing capital punishment, with at least 11 sentenced to death.  </w:t>
      </w:r>
      <w:r w:rsidR="005234E7">
        <w:t xml:space="preserve">Many have limited access to legal representation.  </w:t>
      </w:r>
      <w:r>
        <w:t>(Source: The Guardian.)</w:t>
      </w:r>
    </w:p>
    <w:p w:rsidR="008F56EF" w:rsidRPr="008F56EF" w:rsidRDefault="008F56EF" w:rsidP="008F56EF">
      <w:pPr>
        <w:pStyle w:val="ListParagraph"/>
        <w:rPr>
          <w:b/>
        </w:rPr>
      </w:pPr>
    </w:p>
    <w:p w:rsidR="008F56EF" w:rsidRDefault="008F56EF" w:rsidP="0000131C">
      <w:pPr>
        <w:pStyle w:val="ListParagraph"/>
        <w:numPr>
          <w:ilvl w:val="1"/>
          <w:numId w:val="1"/>
        </w:numPr>
      </w:pPr>
      <w:r w:rsidRPr="00FD28FE">
        <w:t xml:space="preserve">31.12.22 – </w:t>
      </w:r>
      <w:r w:rsidR="00FD28FE">
        <w:t xml:space="preserve">According to the Judiciary, </w:t>
      </w:r>
      <w:r w:rsidRPr="00FD28FE">
        <w:t xml:space="preserve">Iran’s Supreme Court has accepted </w:t>
      </w:r>
      <w:r w:rsidR="00FD28FE" w:rsidRPr="00FD28FE">
        <w:t xml:space="preserve">Sahand Noor Mohammadzadeh’s </w:t>
      </w:r>
      <w:r w:rsidRPr="00FD28FE">
        <w:t>appeal against</w:t>
      </w:r>
      <w:r w:rsidR="00FD28FE">
        <w:t xml:space="preserve"> his death </w:t>
      </w:r>
      <w:r w:rsidR="00FD28FE">
        <w:lastRenderedPageBreak/>
        <w:t>sentence following his participation in anti-government protests, and sent his case back for review.  (Source: The Guardian.)</w:t>
      </w:r>
    </w:p>
    <w:p w:rsidR="00AB3A45" w:rsidRDefault="00AB3A45" w:rsidP="00AB3A45">
      <w:pPr>
        <w:pStyle w:val="ListParagraph"/>
      </w:pPr>
    </w:p>
    <w:p w:rsidR="00AB3A45" w:rsidRDefault="00AB3A45" w:rsidP="0000131C">
      <w:pPr>
        <w:pStyle w:val="ListParagraph"/>
        <w:numPr>
          <w:ilvl w:val="1"/>
          <w:numId w:val="1"/>
        </w:numPr>
      </w:pPr>
      <w:r>
        <w:t>2.1.23 – Two Iranian teenagers are reported to have been sentenced to death following their involvement in the protests sparked by the death of Mahsa Amini.  (Source: France 24/IHR.)</w:t>
      </w:r>
    </w:p>
    <w:p w:rsidR="00037520" w:rsidRDefault="00037520" w:rsidP="00037520">
      <w:pPr>
        <w:pStyle w:val="ListParagraph"/>
      </w:pPr>
    </w:p>
    <w:p w:rsidR="00037520" w:rsidRDefault="00037520" w:rsidP="0000131C">
      <w:pPr>
        <w:pStyle w:val="ListParagraph"/>
        <w:numPr>
          <w:ilvl w:val="1"/>
          <w:numId w:val="1"/>
        </w:numPr>
      </w:pPr>
      <w:r>
        <w:t xml:space="preserve">7.1.23 – Two protesters – Mohammad Mehdi Karami and Seyyed Mohammad Hossein – were executed.  In a statement, the European Union condemned their executions, calling them ‘yet another sign of the Iranian authorities’ violent repression of civilian demonstrations’ and urging the Government to ‘strictly abide by their obligations enshrined in the ICCPR, to which Iran is a party.  </w:t>
      </w:r>
      <w:r w:rsidR="00DE7231">
        <w:t>Secretary of State</w:t>
      </w:r>
      <w:r>
        <w:t xml:space="preserve"> James Cleverly urged the Islamic Republic to ‘immediately end the violence against its own people’ and reaffirmed the UK’s strong opposition to the death penalty in all circumstances.  (Source: iranintl.com.) </w:t>
      </w:r>
    </w:p>
    <w:p w:rsidR="00D830EB" w:rsidRDefault="00D830EB" w:rsidP="00D830EB">
      <w:pPr>
        <w:pStyle w:val="ListParagraph"/>
      </w:pPr>
    </w:p>
    <w:p w:rsidR="00D830EB" w:rsidRDefault="00D830EB" w:rsidP="0000131C">
      <w:pPr>
        <w:pStyle w:val="ListParagraph"/>
        <w:numPr>
          <w:ilvl w:val="1"/>
          <w:numId w:val="1"/>
        </w:numPr>
      </w:pPr>
      <w:r>
        <w:t>9.1.23 – In the course of his speech outlining the areas of greatest concern for the Holy See, Pope Francis spoke out against the use of the death penalty against the protesters, appearing to legitimise the rallies as demonstrations ‘demanding greater respect for women’.  He said, ‘The death penalty cannot be employed for a purported state justice since it does not constitute a deterrent, nor render justice to victims, but only fuels the thirst for vengeance.’  (Source:  AP News.)</w:t>
      </w:r>
    </w:p>
    <w:p w:rsidR="0019750F" w:rsidRDefault="0019750F" w:rsidP="0019750F">
      <w:pPr>
        <w:pStyle w:val="ListParagraph"/>
      </w:pPr>
    </w:p>
    <w:p w:rsidR="003803B4" w:rsidRDefault="0019750F" w:rsidP="003803B4">
      <w:pPr>
        <w:pStyle w:val="ListParagraph"/>
        <w:numPr>
          <w:ilvl w:val="1"/>
          <w:numId w:val="1"/>
        </w:numPr>
      </w:pPr>
      <w:r>
        <w:t>9.1.23 – The Judiciary have reported three more death sentences have been handed down for offences related to the civil unrest following the death of Mahsa Amini.  The three men have been convicted of the killings of three members of the Security Forces.  Official reports state that 17 people are detained under sentence of death, with four executions carried out and six individuals granted re-trials.  The Human Rights Group IHR said at least 109 protesters now in detention have been sentenced to death or face charges that c</w:t>
      </w:r>
      <w:r w:rsidR="0096501D">
        <w:t>ould</w:t>
      </w:r>
      <w:r>
        <w:t xml:space="preserve"> lead to death sentences.  (Source: France 24.)</w:t>
      </w:r>
    </w:p>
    <w:p w:rsidR="003803B4" w:rsidRDefault="003803B4" w:rsidP="003803B4">
      <w:pPr>
        <w:pStyle w:val="ListParagraph"/>
      </w:pPr>
    </w:p>
    <w:p w:rsidR="0000131C" w:rsidRPr="00FD28FE" w:rsidRDefault="003803B4" w:rsidP="003803B4">
      <w:pPr>
        <w:pStyle w:val="ListParagraph"/>
        <w:numPr>
          <w:ilvl w:val="1"/>
          <w:numId w:val="1"/>
        </w:numPr>
      </w:pPr>
      <w:r>
        <w:t>11.1.23 - T</w:t>
      </w:r>
      <w:r w:rsidRPr="003803B4">
        <w:t>he family of a British-Iranian dual national, Alireza Akbari,  have told the BBC that he is at imminent risk of execution.  Mr Akbari was arrested in 2019 and convicted of spying, which he denies.  The BBC have received an audio message from him, saying he was tortured and forced to confess on camera to crimes which he did not commit.  (Source: BBC News.)</w:t>
      </w:r>
    </w:p>
    <w:p w:rsidR="00CF410E" w:rsidRDefault="00CF410E" w:rsidP="00CF410E">
      <w:pPr>
        <w:pStyle w:val="ListParagraph"/>
        <w:rPr>
          <w:b/>
        </w:rPr>
      </w:pPr>
    </w:p>
    <w:p w:rsidR="00CF410E" w:rsidRDefault="00F56207" w:rsidP="00BB0406">
      <w:pPr>
        <w:pStyle w:val="ListParagraph"/>
        <w:numPr>
          <w:ilvl w:val="0"/>
          <w:numId w:val="1"/>
        </w:numPr>
        <w:rPr>
          <w:b/>
        </w:rPr>
      </w:pPr>
      <w:r>
        <w:rPr>
          <w:b/>
        </w:rPr>
        <w:t>USA</w:t>
      </w:r>
    </w:p>
    <w:p w:rsidR="00F56207" w:rsidRDefault="00F56207" w:rsidP="00F56207">
      <w:pPr>
        <w:pStyle w:val="ListParagraph"/>
        <w:rPr>
          <w:b/>
        </w:rPr>
      </w:pPr>
    </w:p>
    <w:p w:rsidR="00F56207" w:rsidRPr="00EC0507" w:rsidRDefault="00F56207" w:rsidP="0000131C">
      <w:pPr>
        <w:pStyle w:val="ListParagraph"/>
        <w:numPr>
          <w:ilvl w:val="1"/>
          <w:numId w:val="1"/>
        </w:numPr>
        <w:rPr>
          <w:b/>
        </w:rPr>
      </w:pPr>
      <w:r>
        <w:rPr>
          <w:i/>
        </w:rPr>
        <w:t xml:space="preserve">Oregon </w:t>
      </w:r>
      <w:r>
        <w:t xml:space="preserve">– 14.12.22 – The outgoing Governor, Kate Brown (Democrat), is commuting the sentences of the 17 prisoners currently on death row to life imprisonment without the possibility of parole, and dismantling the State’s execution chamber in an effort </w:t>
      </w:r>
      <w:r w:rsidR="00CA2001">
        <w:t xml:space="preserve">finally </w:t>
      </w:r>
      <w:r>
        <w:t xml:space="preserve">to end capital punishment. In practice, the death penalty has not been in use </w:t>
      </w:r>
      <w:r w:rsidR="00136D3B">
        <w:t xml:space="preserve">in </w:t>
      </w:r>
      <w:r w:rsidR="005D29A8">
        <w:rPr>
          <w:noProof/>
          <w:lang w:eastAsia="en-GB"/>
        </w:rPr>
        <w:lastRenderedPageBreak/>
        <w:drawing>
          <wp:anchor distT="0" distB="0" distL="114300" distR="114300" simplePos="0" relativeHeight="251659264" behindDoc="0" locked="0" layoutInCell="1" allowOverlap="1">
            <wp:simplePos x="0" y="0"/>
            <wp:positionH relativeFrom="column">
              <wp:posOffset>914400</wp:posOffset>
            </wp:positionH>
            <wp:positionV relativeFrom="paragraph">
              <wp:posOffset>47625</wp:posOffset>
            </wp:positionV>
            <wp:extent cx="1428750" cy="1524000"/>
            <wp:effectExtent l="0" t="0" r="0" b="0"/>
            <wp:wrapSquare wrapText="bothSides"/>
            <wp:docPr id="1" name="Picture 1" descr="NASW Supports Oregon Gov. Kate Brown’s Plan to Hire 75 Social Worke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SW Supports Oregon Gov. Kate Brown’s Plan to Hire 75 Social Workers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8750" cy="1524000"/>
                    </a:xfrm>
                    <a:prstGeom prst="rect">
                      <a:avLst/>
                    </a:prstGeom>
                    <a:noFill/>
                    <a:ln>
                      <a:noFill/>
                    </a:ln>
                  </pic:spPr>
                </pic:pic>
              </a:graphicData>
            </a:graphic>
            <wp14:sizeRelV relativeFrom="margin">
              <wp14:pctHeight>0</wp14:pctHeight>
            </wp14:sizeRelV>
          </wp:anchor>
        </w:drawing>
      </w:r>
      <w:r w:rsidR="00136D3B">
        <w:t xml:space="preserve">Oregon </w:t>
      </w:r>
      <w:r>
        <w:t>since 201</w:t>
      </w:r>
      <w:r w:rsidR="00BC1DEF">
        <w:t>1</w:t>
      </w:r>
      <w:r>
        <w:t>, and Ms Brown</w:t>
      </w:r>
      <w:r w:rsidR="00AA1E9A">
        <w:t xml:space="preserve"> (pictured, Pic: socialworkblog.org)</w:t>
      </w:r>
      <w:bookmarkStart w:id="0" w:name="_GoBack"/>
      <w:bookmarkEnd w:id="0"/>
      <w:r>
        <w:t xml:space="preserve"> has exercised her power to grant clemency more than any of the State’s previous Governors, citing personal growth as part of the reason for reducing a person’s</w:t>
      </w:r>
      <w:r w:rsidR="00883E51">
        <w:t xml:space="preserve"> sentence</w:t>
      </w:r>
      <w:r>
        <w:t xml:space="preserve">.  This final decision is based on her belief that the death penalty is immoral, a waste of money, and does not make communities safer.  </w:t>
      </w:r>
      <w:r>
        <w:rPr>
          <w:i/>
        </w:rPr>
        <w:t xml:space="preserve">Note: </w:t>
      </w:r>
      <w:r>
        <w:t xml:space="preserve">The incoming Governor, Tina Kotek, is also a Democrat.   (Source: </w:t>
      </w:r>
      <w:r w:rsidR="00C67127">
        <w:t>NPR</w:t>
      </w:r>
      <w:r>
        <w:t>)</w:t>
      </w:r>
    </w:p>
    <w:p w:rsidR="00EC0507" w:rsidRPr="00EC0507" w:rsidRDefault="00EC0507" w:rsidP="00EC0507">
      <w:pPr>
        <w:pStyle w:val="ListParagraph"/>
        <w:ind w:left="1440"/>
        <w:rPr>
          <w:b/>
        </w:rPr>
      </w:pPr>
    </w:p>
    <w:p w:rsidR="00EC0507" w:rsidRPr="003D4CEF" w:rsidRDefault="00EC0507" w:rsidP="0000131C">
      <w:pPr>
        <w:pStyle w:val="ListParagraph"/>
        <w:numPr>
          <w:ilvl w:val="1"/>
          <w:numId w:val="1"/>
        </w:numPr>
        <w:rPr>
          <w:b/>
        </w:rPr>
      </w:pPr>
      <w:r>
        <w:rPr>
          <w:i/>
        </w:rPr>
        <w:t xml:space="preserve">Mississippi </w:t>
      </w:r>
      <w:r>
        <w:t>– 14.12.22 – The execution by lethal injection took place of Thomas ‘Eddie’ Loden Jr.  He had pleaded guilty in 2001 to the kidnap, murder and rape of a young girl.  (Source: Death Penalty Information Center.)</w:t>
      </w:r>
    </w:p>
    <w:p w:rsidR="003D4CEF" w:rsidRPr="003D4CEF" w:rsidRDefault="003D4CEF" w:rsidP="003D4CEF">
      <w:pPr>
        <w:pStyle w:val="ListParagraph"/>
        <w:rPr>
          <w:b/>
        </w:rPr>
      </w:pPr>
    </w:p>
    <w:p w:rsidR="00D31433" w:rsidRPr="00D31433" w:rsidRDefault="003D4CEF" w:rsidP="0000131C">
      <w:pPr>
        <w:pStyle w:val="ListParagraph"/>
        <w:numPr>
          <w:ilvl w:val="1"/>
          <w:numId w:val="1"/>
        </w:numPr>
        <w:rPr>
          <w:b/>
        </w:rPr>
      </w:pPr>
      <w:r>
        <w:rPr>
          <w:i/>
        </w:rPr>
        <w:t xml:space="preserve">United Nations </w:t>
      </w:r>
    </w:p>
    <w:p w:rsidR="00D31433" w:rsidRDefault="00D31433" w:rsidP="00D31433">
      <w:pPr>
        <w:pStyle w:val="ListParagraph"/>
      </w:pPr>
    </w:p>
    <w:p w:rsidR="003D4CEF" w:rsidRPr="00D31433" w:rsidRDefault="003D4CEF" w:rsidP="00D31433">
      <w:pPr>
        <w:pStyle w:val="ListParagraph"/>
        <w:numPr>
          <w:ilvl w:val="2"/>
          <w:numId w:val="1"/>
        </w:numPr>
        <w:rPr>
          <w:b/>
        </w:rPr>
      </w:pPr>
      <w:r>
        <w:t xml:space="preserve">15.12.22 – Human Rights campaigners criticised the US for its vote against a UN Resolution calling for a moratorium on the death penalty.  A ‘super-majority of nations’ voted 125 – 37, with 22 abstentions, to support the </w:t>
      </w:r>
      <w:r w:rsidR="00D92277">
        <w:t>moratorium.  (Source: The Independent.)</w:t>
      </w:r>
    </w:p>
    <w:p w:rsidR="00D31433" w:rsidRDefault="00D31433" w:rsidP="00D31433">
      <w:pPr>
        <w:pStyle w:val="ListParagraph"/>
        <w:ind w:left="2160"/>
        <w:rPr>
          <w:b/>
        </w:rPr>
      </w:pPr>
    </w:p>
    <w:p w:rsidR="00D31433" w:rsidRPr="009E62D3" w:rsidRDefault="00D31433" w:rsidP="00D31433">
      <w:pPr>
        <w:pStyle w:val="ListParagraph"/>
        <w:numPr>
          <w:ilvl w:val="2"/>
          <w:numId w:val="1"/>
        </w:numPr>
        <w:rPr>
          <w:b/>
        </w:rPr>
      </w:pPr>
      <w:r>
        <w:t>20.12.22 – A group of advocates unhappy with the US vote against a global death penalty ban held a rally outside the US Supreme Court building.  (Source: Catholic News Service.)</w:t>
      </w:r>
    </w:p>
    <w:p w:rsidR="009E62D3" w:rsidRPr="009E62D3" w:rsidRDefault="009E62D3" w:rsidP="009E62D3">
      <w:pPr>
        <w:pStyle w:val="ListParagraph"/>
        <w:rPr>
          <w:b/>
        </w:rPr>
      </w:pPr>
    </w:p>
    <w:p w:rsidR="009E62D3" w:rsidRPr="0000131C" w:rsidRDefault="009E62D3" w:rsidP="009E62D3">
      <w:pPr>
        <w:pStyle w:val="ListParagraph"/>
        <w:numPr>
          <w:ilvl w:val="2"/>
          <w:numId w:val="1"/>
        </w:numPr>
        <w:rPr>
          <w:b/>
        </w:rPr>
      </w:pPr>
      <w:r>
        <w:t xml:space="preserve">21.12.22 – Follow the </w:t>
      </w:r>
      <w:hyperlink r:id="rId10" w:history="1">
        <w:r w:rsidRPr="009E62D3">
          <w:rPr>
            <w:rStyle w:val="Hyperlink"/>
          </w:rPr>
          <w:t>link</w:t>
        </w:r>
      </w:hyperlink>
      <w:r>
        <w:t xml:space="preserve"> for the December 2022 Newsletter of the W</w:t>
      </w:r>
      <w:r w:rsidR="00271FF3">
        <w:t>CADP</w:t>
      </w:r>
      <w:r>
        <w:t>, which includes a breakdown of some of the votes</w:t>
      </w:r>
      <w:r w:rsidR="00271FF3">
        <w:t xml:space="preserve"> within the UN Resolution</w:t>
      </w:r>
      <w:r>
        <w:t>. (Source: World Coalition Against the Death Penalty.)</w:t>
      </w:r>
    </w:p>
    <w:p w:rsidR="004F4920" w:rsidRPr="009E62D3" w:rsidRDefault="004F4920" w:rsidP="009E62D3">
      <w:pPr>
        <w:rPr>
          <w:b/>
        </w:rPr>
      </w:pPr>
    </w:p>
    <w:p w:rsidR="004F4920" w:rsidRPr="0048425A" w:rsidRDefault="004F4920" w:rsidP="0000131C">
      <w:pPr>
        <w:pStyle w:val="ListParagraph"/>
        <w:numPr>
          <w:ilvl w:val="1"/>
          <w:numId w:val="1"/>
        </w:numPr>
        <w:rPr>
          <w:b/>
        </w:rPr>
      </w:pPr>
      <w:r>
        <w:rPr>
          <w:i/>
        </w:rPr>
        <w:t xml:space="preserve">Annual Review of US Capital Punishment </w:t>
      </w:r>
      <w:r>
        <w:t xml:space="preserve">– 16. 12.22 – Follow the </w:t>
      </w:r>
      <w:hyperlink r:id="rId11" w:history="1">
        <w:r w:rsidRPr="004F4920">
          <w:rPr>
            <w:rStyle w:val="Hyperlink"/>
          </w:rPr>
          <w:t>link</w:t>
        </w:r>
      </w:hyperlink>
      <w:r>
        <w:t xml:space="preserve"> for an article in The Guardian for an article on the DPIC’s Annual Review showing that 35% of execution attempts in the USA carried out in the past year were botched.  (Source: The Guardian/Death Penalty Information Center.)</w:t>
      </w:r>
    </w:p>
    <w:p w:rsidR="0048425A" w:rsidRPr="0048425A" w:rsidRDefault="0048425A" w:rsidP="0048425A">
      <w:pPr>
        <w:pStyle w:val="ListParagraph"/>
        <w:rPr>
          <w:b/>
        </w:rPr>
      </w:pPr>
    </w:p>
    <w:p w:rsidR="0048425A" w:rsidRPr="0048425A" w:rsidRDefault="00C379BE" w:rsidP="0000131C">
      <w:pPr>
        <w:pStyle w:val="ListParagraph"/>
        <w:numPr>
          <w:ilvl w:val="1"/>
          <w:numId w:val="1"/>
        </w:numPr>
        <w:rPr>
          <w:b/>
        </w:rPr>
      </w:pPr>
      <w:hyperlink r:id="rId12" w:history="1">
        <w:r w:rsidR="0048425A" w:rsidRPr="0048425A">
          <w:rPr>
            <w:rStyle w:val="Hyperlink"/>
            <w:i/>
          </w:rPr>
          <w:t>The Death Penalty in 2022: Year End Report</w:t>
        </w:r>
      </w:hyperlink>
      <w:r w:rsidR="0048425A">
        <w:rPr>
          <w:i/>
        </w:rPr>
        <w:t xml:space="preserve"> </w:t>
      </w:r>
      <w:r w:rsidR="0048425A">
        <w:t>– 16.12.22 – Follow the link for the DPIC Report.  Key findings:</w:t>
      </w:r>
    </w:p>
    <w:p w:rsidR="0048425A" w:rsidRPr="0048425A" w:rsidRDefault="0048425A" w:rsidP="0048425A">
      <w:pPr>
        <w:pStyle w:val="ListParagraph"/>
        <w:rPr>
          <w:b/>
        </w:rPr>
      </w:pPr>
    </w:p>
    <w:p w:rsidR="0048425A" w:rsidRDefault="0048425A" w:rsidP="0048425A">
      <w:pPr>
        <w:pStyle w:val="ListParagraph"/>
        <w:numPr>
          <w:ilvl w:val="2"/>
          <w:numId w:val="1"/>
        </w:numPr>
      </w:pPr>
      <w:r>
        <w:t>This was the e</w:t>
      </w:r>
      <w:r w:rsidRPr="0048425A">
        <w:t xml:space="preserve">ighth consecutive year with </w:t>
      </w:r>
      <w:r>
        <w:t>fewer than 30 executions and 50 new death sentences;</w:t>
      </w:r>
    </w:p>
    <w:p w:rsidR="0048425A" w:rsidRDefault="0048425A" w:rsidP="00D459B2">
      <w:pPr>
        <w:pStyle w:val="ListParagraph"/>
        <w:numPr>
          <w:ilvl w:val="2"/>
          <w:numId w:val="1"/>
        </w:numPr>
      </w:pPr>
      <w:r>
        <w:t>Botched executions and protocol errors led to halts in Alabama and Tennessee;</w:t>
      </w:r>
    </w:p>
    <w:p w:rsidR="0048425A" w:rsidRPr="0048425A" w:rsidRDefault="0048425A" w:rsidP="0048425A">
      <w:pPr>
        <w:pStyle w:val="ListParagraph"/>
        <w:numPr>
          <w:ilvl w:val="2"/>
          <w:numId w:val="1"/>
        </w:numPr>
      </w:pPr>
      <w:r>
        <w:t>Executions were heavily concentrated in few jurisdictions, with more than half in Oklahoma and Texas.</w:t>
      </w:r>
      <w:r w:rsidR="00FA6762">
        <w:t xml:space="preserve">  (Source: Death Penalty Information Centre.)</w:t>
      </w:r>
    </w:p>
    <w:p w:rsidR="0048425A" w:rsidRPr="0048425A" w:rsidRDefault="0048425A" w:rsidP="0048425A">
      <w:pPr>
        <w:pStyle w:val="ListParagraph"/>
      </w:pPr>
    </w:p>
    <w:p w:rsidR="0048425A" w:rsidRPr="00781387" w:rsidRDefault="00FA6762" w:rsidP="0000131C">
      <w:pPr>
        <w:pStyle w:val="ListParagraph"/>
        <w:numPr>
          <w:ilvl w:val="1"/>
          <w:numId w:val="1"/>
        </w:numPr>
        <w:rPr>
          <w:b/>
        </w:rPr>
      </w:pPr>
      <w:r>
        <w:rPr>
          <w:i/>
        </w:rPr>
        <w:lastRenderedPageBreak/>
        <w:t xml:space="preserve">The US Death Penalty and Republican States – </w:t>
      </w:r>
      <w:r>
        <w:t xml:space="preserve">16.12.22 – Follow the </w:t>
      </w:r>
      <w:hyperlink r:id="rId13" w:history="1">
        <w:r w:rsidRPr="007059BA">
          <w:rPr>
            <w:rStyle w:val="Hyperlink"/>
          </w:rPr>
          <w:t>link</w:t>
        </w:r>
      </w:hyperlink>
      <w:r>
        <w:t xml:space="preserve"> to an article on the DPIC report by Philip Bump in The Washington Post, which shows  that </w:t>
      </w:r>
      <w:r w:rsidR="007059BA">
        <w:t xml:space="preserve">‘The death penalty is now almost exclusively the province of America’s Red States.’  (Source: The Washington Post.) </w:t>
      </w:r>
    </w:p>
    <w:p w:rsidR="00781387" w:rsidRPr="00781387" w:rsidRDefault="00781387" w:rsidP="00781387">
      <w:pPr>
        <w:pStyle w:val="ListParagraph"/>
        <w:ind w:left="1440"/>
        <w:rPr>
          <w:b/>
        </w:rPr>
      </w:pPr>
    </w:p>
    <w:p w:rsidR="0071018D" w:rsidRDefault="00D459B2" w:rsidP="0000131C">
      <w:pPr>
        <w:pStyle w:val="ListParagraph"/>
        <w:numPr>
          <w:ilvl w:val="1"/>
          <w:numId w:val="1"/>
        </w:numPr>
      </w:pPr>
      <w:r>
        <w:rPr>
          <w:i/>
        </w:rPr>
        <w:t xml:space="preserve">Texas </w:t>
      </w:r>
    </w:p>
    <w:p w:rsidR="0071018D" w:rsidRDefault="0071018D" w:rsidP="0071018D">
      <w:pPr>
        <w:pStyle w:val="ListParagraph"/>
      </w:pPr>
    </w:p>
    <w:p w:rsidR="00781387" w:rsidRDefault="00D459B2" w:rsidP="0071018D">
      <w:pPr>
        <w:pStyle w:val="ListParagraph"/>
        <w:numPr>
          <w:ilvl w:val="2"/>
          <w:numId w:val="1"/>
        </w:numPr>
      </w:pPr>
      <w:r>
        <w:t xml:space="preserve">19.12.22 – The Report for 2022 by the Texas Coalition to Abolish the Death Penalty confirmed that the State’s use of the death penalty remains at historically low levels, with 8 execution dates set, the lowest </w:t>
      </w:r>
      <w:r w:rsidR="00DE7231">
        <w:t xml:space="preserve">number </w:t>
      </w:r>
      <w:r>
        <w:t>since 1996.  Two people were sentenced to death, five executions took place, and three executions were stayed by the Court of Criminal Appeals.  Concerns remain about both the fairness and the utility of capital punishment.  Four of those executed had physical or intellectual impairments, and two continued to maintain their innocence of the crimes for which they were convicted.  (Source: The Davis Vanguard.)</w:t>
      </w:r>
    </w:p>
    <w:p w:rsidR="0071018D" w:rsidRDefault="0071018D" w:rsidP="0071018D">
      <w:pPr>
        <w:pStyle w:val="ListParagraph"/>
        <w:ind w:left="2160"/>
      </w:pPr>
    </w:p>
    <w:p w:rsidR="0071018D" w:rsidRDefault="0071018D" w:rsidP="0071018D">
      <w:pPr>
        <w:pStyle w:val="ListParagraph"/>
        <w:numPr>
          <w:ilvl w:val="2"/>
          <w:numId w:val="1"/>
        </w:numPr>
      </w:pPr>
      <w:r>
        <w:t>3.1.23 – A Dallas County Judge, Lela Lawrence May, has recommended that the conviction and death sentence of Randy Halprin should be overturned because his trial was poisoned by the virulent anti-Semitic bigotry of the Judge presiding over his case.  Mr Halprin had been sentenced to death under the State’s controversial ‘law of parties’ which allows the conviction and punishment of defendants based upon the actions and intentions of others if they played even a small part in a crime resulting in a death</w:t>
      </w:r>
      <w:r w:rsidR="00F66CE6">
        <w:t xml:space="preserve">.  Follow the </w:t>
      </w:r>
      <w:hyperlink r:id="rId14" w:history="1">
        <w:r w:rsidR="00F66CE6" w:rsidRPr="00F66CE6">
          <w:rPr>
            <w:rStyle w:val="Hyperlink"/>
          </w:rPr>
          <w:t>link</w:t>
        </w:r>
      </w:hyperlink>
      <w:r w:rsidR="00F66CE6">
        <w:t xml:space="preserve"> for details of the crime and the law.  (Source: Death Penalty Information Center.)</w:t>
      </w:r>
    </w:p>
    <w:p w:rsidR="00A36C17" w:rsidRDefault="00A36C17" w:rsidP="00A36C17">
      <w:pPr>
        <w:pStyle w:val="ListParagraph"/>
      </w:pPr>
    </w:p>
    <w:p w:rsidR="00A36C17" w:rsidRDefault="00A36C17" w:rsidP="0071018D">
      <w:pPr>
        <w:pStyle w:val="ListParagraph"/>
        <w:numPr>
          <w:ilvl w:val="2"/>
          <w:numId w:val="1"/>
        </w:numPr>
      </w:pPr>
      <w:r>
        <w:t>4.1.23 – The Texas Court of Criminal Appeals has granted the application by Attorney General Ken Paxton to block a State Trial Court from reviewing a civil lawsuit filed by three prisoners on death row who are challenging the State’s intent to execute them using lethal injection drugs which they claim were ‘unlawfully obtained and long expired’.  The three prisoners are Robert Fratta, whose execution is scheduled for 10</w:t>
      </w:r>
      <w:r w:rsidRPr="00A36C17">
        <w:rPr>
          <w:vertAlign w:val="superscript"/>
        </w:rPr>
        <w:t>th</w:t>
      </w:r>
      <w:r>
        <w:t xml:space="preserve"> January, Wesley Ruiz, who is scheduled to be executed on 1</w:t>
      </w:r>
      <w:r w:rsidRPr="00A36C17">
        <w:rPr>
          <w:vertAlign w:val="superscript"/>
        </w:rPr>
        <w:t>st</w:t>
      </w:r>
      <w:r>
        <w:t xml:space="preserve"> February, and John Ballentine, who is to die on 8</w:t>
      </w:r>
      <w:r w:rsidRPr="00A36C17">
        <w:rPr>
          <w:vertAlign w:val="superscript"/>
        </w:rPr>
        <w:t>th</w:t>
      </w:r>
      <w:r>
        <w:t xml:space="preserve"> February.  (Source: Death Penalty Information Centre.)</w:t>
      </w:r>
      <w:r w:rsidR="004B0999">
        <w:t xml:space="preserve">  </w:t>
      </w:r>
      <w:r w:rsidR="004B0999" w:rsidRPr="004B0999">
        <w:rPr>
          <w:i/>
        </w:rPr>
        <w:t>Note:</w:t>
      </w:r>
      <w:r w:rsidR="004B0999">
        <w:t xml:space="preserve"> The execution of Robert Fratta by lethal injection took place on 10</w:t>
      </w:r>
      <w:r w:rsidR="004B0999" w:rsidRPr="004B0999">
        <w:rPr>
          <w:vertAlign w:val="superscript"/>
        </w:rPr>
        <w:t>th</w:t>
      </w:r>
      <w:r w:rsidR="004B0999">
        <w:t xml:space="preserve"> January.</w:t>
      </w:r>
    </w:p>
    <w:p w:rsidR="00050606" w:rsidRDefault="00050606" w:rsidP="00050606">
      <w:pPr>
        <w:pStyle w:val="ListParagraph"/>
      </w:pPr>
    </w:p>
    <w:p w:rsidR="008B718E" w:rsidRDefault="00050606" w:rsidP="0071018D">
      <w:pPr>
        <w:pStyle w:val="ListParagraph"/>
        <w:numPr>
          <w:ilvl w:val="1"/>
          <w:numId w:val="1"/>
        </w:numPr>
      </w:pPr>
      <w:r>
        <w:rPr>
          <w:i/>
        </w:rPr>
        <w:t xml:space="preserve">Missouri </w:t>
      </w:r>
    </w:p>
    <w:p w:rsidR="0071018D" w:rsidRDefault="0071018D" w:rsidP="0071018D"/>
    <w:p w:rsidR="00050606" w:rsidRDefault="0071018D" w:rsidP="008B718E">
      <w:pPr>
        <w:pStyle w:val="ListParagraph"/>
        <w:numPr>
          <w:ilvl w:val="2"/>
          <w:numId w:val="1"/>
        </w:numPr>
      </w:pPr>
      <w:r>
        <w:t xml:space="preserve">27.12.22 - </w:t>
      </w:r>
      <w:r w:rsidR="00050606">
        <w:t xml:space="preserve">The execution of Amber McLaughlin </w:t>
      </w:r>
      <w:r w:rsidR="006B23FA">
        <w:t xml:space="preserve">(pic: ilingh.dixiesewing.com) </w:t>
      </w:r>
      <w:r w:rsidR="00050606">
        <w:t xml:space="preserve">is scheduled </w:t>
      </w:r>
      <w:proofErr w:type="gramStart"/>
      <w:r w:rsidR="00050606">
        <w:t>to</w:t>
      </w:r>
      <w:r w:rsidR="006B23FA">
        <w:t xml:space="preserve"> </w:t>
      </w:r>
      <w:r w:rsidR="00050606">
        <w:t xml:space="preserve"> take</w:t>
      </w:r>
      <w:proofErr w:type="gramEnd"/>
      <w:r w:rsidR="00050606">
        <w:t xml:space="preserve"> place on 3</w:t>
      </w:r>
      <w:r w:rsidR="00050606" w:rsidRPr="00050606">
        <w:rPr>
          <w:vertAlign w:val="superscript"/>
        </w:rPr>
        <w:t>rd</w:t>
      </w:r>
      <w:r w:rsidR="00050606">
        <w:t xml:space="preserve"> January.  This would be the first execution to take place in the US in 2023, with Ms McLaughlin </w:t>
      </w:r>
      <w:r w:rsidR="00E23FAA">
        <w:t>–</w:t>
      </w:r>
      <w:r w:rsidR="00050606">
        <w:t xml:space="preserve"> convicted for the killing of a former girlfriend </w:t>
      </w:r>
      <w:r w:rsidR="00E23FAA">
        <w:t>–</w:t>
      </w:r>
      <w:r w:rsidR="00050606">
        <w:t xml:space="preserve"> the first transgender person scheduled to be </w:t>
      </w:r>
      <w:r w:rsidR="00050606">
        <w:lastRenderedPageBreak/>
        <w:t xml:space="preserve">put to death.  Unlike the majority of States in the US, Missouri does not require a unanimous verdict from the Jury for the imposition of a death sentence.  Following a split in the verdict, the Trial Judge used a statutory provision and the </w:t>
      </w:r>
      <w:r w:rsidR="006B23FA">
        <w:rPr>
          <w:noProof/>
          <w:lang w:eastAsia="en-GB"/>
        </w:rPr>
        <w:drawing>
          <wp:anchor distT="0" distB="0" distL="114300" distR="114300" simplePos="0" relativeHeight="251658240" behindDoc="0" locked="0" layoutInCell="1" allowOverlap="1">
            <wp:simplePos x="0" y="0"/>
            <wp:positionH relativeFrom="column">
              <wp:posOffset>1371600</wp:posOffset>
            </wp:positionH>
            <wp:positionV relativeFrom="paragraph">
              <wp:posOffset>57150</wp:posOffset>
            </wp:positionV>
            <wp:extent cx="2190750" cy="1533525"/>
            <wp:effectExtent l="0" t="0" r="0" b="9525"/>
            <wp:wrapSquare wrapText="bothSides"/>
            <wp:docPr id="2" name="Picture 2" descr="Transgender Missouri inmate Amber McLaughlin executed for 2003 stabb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ansgender Missouri inmate Amber McLaughlin executed for 2003 stabbi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90750" cy="1533525"/>
                    </a:xfrm>
                    <a:prstGeom prst="rect">
                      <a:avLst/>
                    </a:prstGeom>
                    <a:noFill/>
                    <a:ln>
                      <a:noFill/>
                    </a:ln>
                  </pic:spPr>
                </pic:pic>
              </a:graphicData>
            </a:graphic>
            <wp14:sizeRelV relativeFrom="margin">
              <wp14:pctHeight>0</wp14:pctHeight>
            </wp14:sizeRelV>
          </wp:anchor>
        </w:drawing>
      </w:r>
      <w:r w:rsidR="00050606">
        <w:t>rejection of the Jury of ‘aggra</w:t>
      </w:r>
      <w:r w:rsidR="006B23FA">
        <w:t xml:space="preserve">vating circumstances’ to enable </w:t>
      </w:r>
      <w:r w:rsidR="00050606">
        <w:t xml:space="preserve">him to impose a death sentence.  </w:t>
      </w:r>
      <w:r w:rsidR="00975BB8">
        <w:t>A Federal District Court had overturned the death sentence, citing the failure to present medical health evidence, but the US Court of Appeals for the Eighth Circuit reversed the ruling and reinstated it.  Her lawyers’ request for clemency, supported by a number of Judges, Members of Congress and Ministers of the Churches, has been refused.  (Source: Death Penalty Information Center.)</w:t>
      </w:r>
    </w:p>
    <w:p w:rsidR="008B718E" w:rsidRDefault="008B718E" w:rsidP="008B718E">
      <w:pPr>
        <w:pStyle w:val="ListParagraph"/>
        <w:ind w:left="2160"/>
      </w:pPr>
    </w:p>
    <w:p w:rsidR="008B718E" w:rsidRDefault="008B718E" w:rsidP="008B718E">
      <w:pPr>
        <w:pStyle w:val="ListParagraph"/>
        <w:numPr>
          <w:ilvl w:val="2"/>
          <w:numId w:val="1"/>
        </w:numPr>
      </w:pPr>
      <w:r>
        <w:t>3.1.23 – Amber McLaughlin was executed by lethal injection.</w:t>
      </w:r>
      <w:r w:rsidR="0071018D">
        <w:t xml:space="preserve">  (Source: CNN.)</w:t>
      </w:r>
    </w:p>
    <w:p w:rsidR="00D07D17" w:rsidRDefault="00D07D17" w:rsidP="00D07D17">
      <w:pPr>
        <w:pStyle w:val="ListParagraph"/>
      </w:pPr>
    </w:p>
    <w:p w:rsidR="00D07D17" w:rsidRDefault="00D07D17" w:rsidP="0000131C">
      <w:pPr>
        <w:pStyle w:val="ListParagraph"/>
        <w:numPr>
          <w:ilvl w:val="1"/>
          <w:numId w:val="1"/>
        </w:numPr>
      </w:pPr>
      <w:r>
        <w:rPr>
          <w:i/>
        </w:rPr>
        <w:t xml:space="preserve">Tennessee </w:t>
      </w:r>
      <w:r>
        <w:t>– 28.12.22 – The report on the probe into the State’s lethal injection procedures, led by US Attorney Edward Stanton, has shown that the Tennessee Department of Correction has failed to follow its own lethal injection protocol since its introduction in 2018.  It was found that the three drugs used were not properly tested for endotoxins, and the Department relied heavily on staff member</w:t>
      </w:r>
      <w:r w:rsidR="00D17CFE">
        <w:t>s</w:t>
      </w:r>
      <w:r>
        <w:t xml:space="preserve"> for their procurement without ‘providing much, if any, professional guidance, resources or assistance.’  Governor Lee issued a statement, saying there would be leadership changes at the Department, and the lethal injection protocol and associated training would be revised.’  (Source: Oakridger.) </w:t>
      </w:r>
    </w:p>
    <w:p w:rsidR="006537E2" w:rsidRPr="006537E2" w:rsidRDefault="006537E2" w:rsidP="006537E2">
      <w:pPr>
        <w:pStyle w:val="ListParagraph"/>
        <w:ind w:left="1440"/>
      </w:pPr>
    </w:p>
    <w:p w:rsidR="006537E2" w:rsidRDefault="006537E2" w:rsidP="0000131C">
      <w:pPr>
        <w:pStyle w:val="ListParagraph"/>
        <w:numPr>
          <w:ilvl w:val="1"/>
          <w:numId w:val="1"/>
        </w:numPr>
      </w:pPr>
      <w:r>
        <w:rPr>
          <w:i/>
        </w:rPr>
        <w:t xml:space="preserve">Florida </w:t>
      </w:r>
      <w:r>
        <w:t>– 5.1.23 – Almost 47 years after his conviction for a quadruple murder, Tommy Zeigler, a prisoner on death row, has finally been permitted to conduct new DNA testing on evidence he claims will prove his innocence.  His request was approved in October 2022 by Circuit Judge Patricia L Strowbridge and more than 100 pieces of previously untested evidence were shipped for testing at a laboratory in California.  On 5</w:t>
      </w:r>
      <w:r w:rsidRPr="006537E2">
        <w:rPr>
          <w:vertAlign w:val="superscript"/>
        </w:rPr>
        <w:t>th</w:t>
      </w:r>
      <w:r>
        <w:t xml:space="preserve"> January, Attorney General Ashley Moody submitted an </w:t>
      </w:r>
      <w:r w:rsidR="00E23FAA">
        <w:t>e</w:t>
      </w:r>
      <w:r>
        <w:t>mergency appeal to stop the testing to the Florida Supreme Court, but the Court rejected his appeal.  (Source: Death Penalty Information Center.)</w:t>
      </w:r>
    </w:p>
    <w:p w:rsidR="0071762A" w:rsidRDefault="0071762A" w:rsidP="0071762A">
      <w:pPr>
        <w:pStyle w:val="ListParagraph"/>
        <w:ind w:left="1440"/>
      </w:pPr>
    </w:p>
    <w:p w:rsidR="0071762A" w:rsidRDefault="0071762A" w:rsidP="0000131C">
      <w:pPr>
        <w:pStyle w:val="ListParagraph"/>
        <w:numPr>
          <w:ilvl w:val="1"/>
          <w:numId w:val="1"/>
        </w:numPr>
      </w:pPr>
      <w:r>
        <w:rPr>
          <w:i/>
        </w:rPr>
        <w:t xml:space="preserve">Federal Death Penalty </w:t>
      </w:r>
      <w:r>
        <w:t xml:space="preserve">– 8.1.23 </w:t>
      </w:r>
      <w:r w:rsidR="00E23FAA">
        <w:t>–</w:t>
      </w:r>
      <w:r>
        <w:t xml:space="preserve"> Members of Congress have sent a letter to President Biden calling for the abolition of the federal death penalty.  (Source: Kiowa County Press.)</w:t>
      </w:r>
    </w:p>
    <w:p w:rsidR="003A7922" w:rsidRDefault="003A7922" w:rsidP="003A7922">
      <w:pPr>
        <w:pStyle w:val="ListParagraph"/>
      </w:pPr>
    </w:p>
    <w:p w:rsidR="003A7922" w:rsidRPr="00C83F44" w:rsidRDefault="003A7922" w:rsidP="003A7922">
      <w:pPr>
        <w:pStyle w:val="ListParagraph"/>
        <w:numPr>
          <w:ilvl w:val="0"/>
          <w:numId w:val="5"/>
        </w:numPr>
        <w:rPr>
          <w:b/>
        </w:rPr>
      </w:pPr>
      <w:r>
        <w:rPr>
          <w:b/>
        </w:rPr>
        <w:t xml:space="preserve">Malaysia </w:t>
      </w:r>
      <w:r>
        <w:t xml:space="preserve">– 21.12.22 – The Law and Institutional Reform Minister, Azalina Othman, issued a statement that the Government will amend laws that carry a </w:t>
      </w:r>
      <w:r>
        <w:lastRenderedPageBreak/>
        <w:t>mandatory death sentence to allow for alternative sentencing in next year</w:t>
      </w:r>
      <w:r w:rsidR="00E23FAA">
        <w:t>’s February sitting.  She said: ‘</w:t>
      </w:r>
      <w:r>
        <w:t>I would like to emphasise that the amendments do not abolish the death penalty entirely, but give discretion to the courts to decide an appropriate punishment … Focus will be given to punishment based on rehabilitative and restorative justice.’  (Source: Free Malaysia Today.)</w:t>
      </w:r>
    </w:p>
    <w:p w:rsidR="00C83F44" w:rsidRDefault="00C83F44" w:rsidP="00C83F44">
      <w:pPr>
        <w:pStyle w:val="ListParagraph"/>
        <w:rPr>
          <w:b/>
        </w:rPr>
      </w:pPr>
    </w:p>
    <w:p w:rsidR="00C83F44" w:rsidRPr="000F0418" w:rsidRDefault="00C83F44" w:rsidP="003A7922">
      <w:pPr>
        <w:pStyle w:val="ListParagraph"/>
        <w:numPr>
          <w:ilvl w:val="0"/>
          <w:numId w:val="5"/>
        </w:numPr>
        <w:rPr>
          <w:b/>
        </w:rPr>
      </w:pPr>
      <w:r>
        <w:rPr>
          <w:b/>
        </w:rPr>
        <w:t xml:space="preserve">Uganda </w:t>
      </w:r>
      <w:r>
        <w:t xml:space="preserve">– A couple from the US – Nicholas and Mackenzie Spencer, have been detained in Uganda on charges of ‘aggravated torture’ </w:t>
      </w:r>
      <w:r w:rsidR="00D17CFE">
        <w:t>o</w:t>
      </w:r>
      <w:r>
        <w:t>f a ten-year-old boy.  They have also been charged with ‘aggravated child trafficking’, which carries the death penalty.  They have pleaded not guilty to the second charge.  (Source: Reuters.)</w:t>
      </w:r>
    </w:p>
    <w:p w:rsidR="000F0418" w:rsidRPr="000F0418" w:rsidRDefault="000F0418" w:rsidP="000F0418">
      <w:pPr>
        <w:pStyle w:val="ListParagraph"/>
        <w:rPr>
          <w:b/>
        </w:rPr>
      </w:pPr>
    </w:p>
    <w:p w:rsidR="000F0418" w:rsidRPr="005309A3" w:rsidRDefault="000F0418" w:rsidP="003A7922">
      <w:pPr>
        <w:pStyle w:val="ListParagraph"/>
        <w:numPr>
          <w:ilvl w:val="0"/>
          <w:numId w:val="5"/>
        </w:numPr>
        <w:rPr>
          <w:b/>
        </w:rPr>
      </w:pPr>
      <w:r>
        <w:rPr>
          <w:b/>
        </w:rPr>
        <w:t xml:space="preserve">Guyana </w:t>
      </w:r>
      <w:r>
        <w:t>– 23.12.22 – The judgement in a landmark challenge to capital punishment, the Court of Appeal declined to strike down the death penalty as unconstitutional, but three death sentences were overturned and replaced with life sentences.  The men concerned were three former Guyana Force Coast Guards – Devon Gordon, Deon Greenidge and Sherwyn Harte, who in 2013 had been found guilty of robbery and murder.  The Death Penalty Project (</w:t>
      </w:r>
      <w:r>
        <w:rPr>
          <w:i/>
        </w:rPr>
        <w:t xml:space="preserve">Note: not the Amnesty DP Project) </w:t>
      </w:r>
      <w:r>
        <w:t>had offered assistance to the three appellants, and supported their legal team in Guyana.  The legal team will now explore a further appeal to the Caribbean Court of Justice regarding the unconstitutionality of the death penalty in Guyana.  (Source:  Doughty Street Chambers.)</w:t>
      </w:r>
    </w:p>
    <w:p w:rsidR="005309A3" w:rsidRPr="005309A3" w:rsidRDefault="005309A3" w:rsidP="005309A3">
      <w:pPr>
        <w:pStyle w:val="ListParagraph"/>
        <w:rPr>
          <w:b/>
        </w:rPr>
      </w:pPr>
    </w:p>
    <w:p w:rsidR="005B1DBE" w:rsidRPr="005B1DBE" w:rsidRDefault="005309A3" w:rsidP="003A7922">
      <w:pPr>
        <w:pStyle w:val="ListParagraph"/>
        <w:numPr>
          <w:ilvl w:val="0"/>
          <w:numId w:val="5"/>
        </w:numPr>
        <w:rPr>
          <w:b/>
        </w:rPr>
      </w:pPr>
      <w:r>
        <w:rPr>
          <w:b/>
        </w:rPr>
        <w:t xml:space="preserve">Zambia </w:t>
      </w:r>
      <w:r>
        <w:t xml:space="preserve">– 23.12.22 – </w:t>
      </w:r>
      <w:r w:rsidRPr="005309A3">
        <w:rPr>
          <w:i/>
        </w:rPr>
        <w:t>President Hakainde Hichilema announced he had assented to a law banning the death penalty and the offence of criminal defamation of the President.</w:t>
      </w:r>
      <w:r>
        <w:t xml:space="preserve">  Follow the </w:t>
      </w:r>
      <w:hyperlink r:id="rId16" w:history="1">
        <w:r w:rsidRPr="005309A3">
          <w:rPr>
            <w:rStyle w:val="Hyperlink"/>
          </w:rPr>
          <w:t>link</w:t>
        </w:r>
      </w:hyperlink>
      <w:r>
        <w:t xml:space="preserve"> for a Press release from Amnesty with a statement from Tigere Chagutah – Amnesty International welcomes the announcement by President Hichilema that the death penalty has been abolished in Zambia.  This is a good and progressive move that shows the country’s commitment to protecting the right to life’.  (Source: Amnesty International.)</w:t>
      </w:r>
    </w:p>
    <w:p w:rsidR="005B1DBE" w:rsidRDefault="005B1DBE" w:rsidP="005B1DBE">
      <w:pPr>
        <w:pStyle w:val="ListParagraph"/>
      </w:pPr>
    </w:p>
    <w:p w:rsidR="00A74F60" w:rsidRPr="00A74F60" w:rsidRDefault="005B1DBE" w:rsidP="003A7922">
      <w:pPr>
        <w:pStyle w:val="ListParagraph"/>
        <w:numPr>
          <w:ilvl w:val="0"/>
          <w:numId w:val="5"/>
        </w:numPr>
        <w:rPr>
          <w:b/>
        </w:rPr>
      </w:pPr>
      <w:r w:rsidRPr="005B1DBE">
        <w:rPr>
          <w:b/>
        </w:rPr>
        <w:t>Poland</w:t>
      </w:r>
      <w:r w:rsidR="005309A3" w:rsidRPr="005B1DBE">
        <w:rPr>
          <w:b/>
        </w:rPr>
        <w:t xml:space="preserve"> </w:t>
      </w:r>
      <w:r w:rsidR="00DA4559">
        <w:t>–</w:t>
      </w:r>
      <w:r>
        <w:t xml:space="preserve"> </w:t>
      </w:r>
      <w:r w:rsidR="00DA4559">
        <w:t xml:space="preserve">5.1.23 – In the course of a public question and answer session Prime Minister Mateusz Morawiecki has said he backs a return of the death penalty for ‘the most serious crimes’.  He has stressed that this is his personal opinion, and a Government spokesman has said it is not part of the Government’s programme ‘at the moment’ but such a move would be backed by the ruling Law and Justice Party, which is currently drafting its manifesto for this year’s Parliamentary elections.  The last execution in Poland took place in 1988, and the Government abolished the death penalty in 1997, ratifying the ECFR protocol in 2013. </w:t>
      </w:r>
    </w:p>
    <w:p w:rsidR="00A74F60" w:rsidRDefault="00A74F60" w:rsidP="00A74F60">
      <w:pPr>
        <w:pStyle w:val="ListParagraph"/>
      </w:pPr>
    </w:p>
    <w:p w:rsidR="005309A3" w:rsidRPr="00A74F60" w:rsidRDefault="00A74F60" w:rsidP="003A7922">
      <w:pPr>
        <w:pStyle w:val="ListParagraph"/>
        <w:numPr>
          <w:ilvl w:val="0"/>
          <w:numId w:val="5"/>
        </w:numPr>
        <w:rPr>
          <w:b/>
        </w:rPr>
      </w:pPr>
      <w:r w:rsidRPr="00A74F60">
        <w:rPr>
          <w:b/>
        </w:rPr>
        <w:t>Algeria</w:t>
      </w:r>
      <w:r w:rsidR="00DA4559" w:rsidRPr="00A74F60">
        <w:rPr>
          <w:b/>
        </w:rPr>
        <w:t xml:space="preserve"> </w:t>
      </w:r>
      <w:r>
        <w:t xml:space="preserve">– 9.1.23 – Amnesty have issued a Press Release about the trials of 54 individuals sentenced to death over events in the Kabylie region in north-east Algeria in August 2021, in which an activist was lynched.  </w:t>
      </w:r>
      <w:r w:rsidR="005B60A2">
        <w:t>Unf</w:t>
      </w:r>
      <w:r>
        <w:t xml:space="preserve">air trial and torture claims have been made, with at least six prosecuted due to their political affiliations.  Follow the </w:t>
      </w:r>
      <w:hyperlink r:id="rId17" w:history="1">
        <w:r w:rsidRPr="00A74F60">
          <w:rPr>
            <w:rStyle w:val="Hyperlink"/>
          </w:rPr>
          <w:t>link</w:t>
        </w:r>
      </w:hyperlink>
      <w:r>
        <w:t xml:space="preserve"> for the full report  (Source: Amnesty International.)</w:t>
      </w:r>
    </w:p>
    <w:p w:rsidR="001C1566" w:rsidRDefault="001C1566" w:rsidP="00537405">
      <w:pPr>
        <w:rPr>
          <w:b/>
        </w:rPr>
      </w:pPr>
    </w:p>
    <w:p w:rsidR="00537405" w:rsidRDefault="00537405" w:rsidP="00537405">
      <w:pPr>
        <w:rPr>
          <w:b/>
        </w:rPr>
      </w:pPr>
      <w:r w:rsidRPr="00537405">
        <w:rPr>
          <w:b/>
        </w:rPr>
        <w:t>Urgent Actions</w:t>
      </w:r>
    </w:p>
    <w:p w:rsidR="0035345D" w:rsidRDefault="0035345D" w:rsidP="00537405">
      <w:pPr>
        <w:rPr>
          <w:b/>
        </w:rPr>
      </w:pPr>
    </w:p>
    <w:p w:rsidR="0035345D" w:rsidRDefault="0035345D" w:rsidP="0035345D">
      <w:pPr>
        <w:pStyle w:val="ListParagraph"/>
        <w:numPr>
          <w:ilvl w:val="0"/>
          <w:numId w:val="2"/>
        </w:numPr>
      </w:pPr>
      <w:r w:rsidRPr="0035345D">
        <w:t>An email was</w:t>
      </w:r>
      <w:r>
        <w:t xml:space="preserve"> received from Reprieve with a request for messages of support to be sent to Linda Carty, the British grandmother who has been on death row for 20 years.  Her trial was seriously flawed, and she has always maintained her innocence.  (</w:t>
      </w:r>
      <w:r w:rsidRPr="0035345D">
        <w:rPr>
          <w:i/>
        </w:rPr>
        <w:t>Circulated to the Group</w:t>
      </w:r>
      <w:r>
        <w:t xml:space="preserve"> </w:t>
      </w:r>
      <w:r>
        <w:rPr>
          <w:i/>
        </w:rPr>
        <w:t>16.12.22.</w:t>
      </w:r>
      <w:r>
        <w:t>)</w:t>
      </w:r>
    </w:p>
    <w:p w:rsidR="00CB0E37" w:rsidRDefault="00CB0E37" w:rsidP="005944D7">
      <w:pPr>
        <w:pStyle w:val="ListParagraph"/>
      </w:pPr>
    </w:p>
    <w:p w:rsidR="00537405" w:rsidRDefault="00CB0E37" w:rsidP="00537405">
      <w:pPr>
        <w:pStyle w:val="ListParagraph"/>
        <w:numPr>
          <w:ilvl w:val="0"/>
          <w:numId w:val="2"/>
        </w:numPr>
      </w:pPr>
      <w:r>
        <w:t xml:space="preserve">An </w:t>
      </w:r>
      <w:hyperlink r:id="rId18" w:history="1">
        <w:r w:rsidRPr="00A145AD">
          <w:rPr>
            <w:rStyle w:val="Hyperlink"/>
          </w:rPr>
          <w:t>Urgent Action</w:t>
        </w:r>
      </w:hyperlink>
      <w:r>
        <w:t xml:space="preserve"> was received from AIUK with a request to tweet/email local MPs, calling on them to take action on behalf of the protesters in Iran by demanding that all executions an</w:t>
      </w:r>
      <w:r w:rsidR="00B475A4">
        <w:t>d</w:t>
      </w:r>
      <w:r>
        <w:t xml:space="preserve"> convictions are halted and quashed.  (</w:t>
      </w:r>
      <w:r w:rsidRPr="00C171CD">
        <w:rPr>
          <w:i/>
        </w:rPr>
        <w:t>Circulated to the Group 19.12.22.</w:t>
      </w:r>
      <w:r>
        <w:t>)</w:t>
      </w:r>
      <w:r w:rsidR="000B7929">
        <w:t xml:space="preserve">  </w:t>
      </w:r>
    </w:p>
    <w:p w:rsidR="00C171CD" w:rsidRDefault="00C171CD" w:rsidP="00C171CD">
      <w:pPr>
        <w:pStyle w:val="ListParagraph"/>
      </w:pPr>
    </w:p>
    <w:p w:rsidR="00C171CD" w:rsidRPr="0035345D" w:rsidRDefault="001A5795" w:rsidP="00537405">
      <w:pPr>
        <w:pStyle w:val="ListParagraph"/>
        <w:numPr>
          <w:ilvl w:val="0"/>
          <w:numId w:val="2"/>
        </w:numPr>
      </w:pPr>
      <w:r>
        <w:t xml:space="preserve">A further </w:t>
      </w:r>
      <w:hyperlink r:id="rId19" w:history="1">
        <w:r w:rsidRPr="00534C7A">
          <w:rPr>
            <w:rStyle w:val="Hyperlink"/>
          </w:rPr>
          <w:t>Urgent Action</w:t>
        </w:r>
      </w:hyperlink>
      <w:r w:rsidR="00534C7A">
        <w:t xml:space="preserve"> was received from Amnesty with a request to write to the Head of the Judiciary in Iran, calling on him to halt the executions of the protesters.  (</w:t>
      </w:r>
      <w:r w:rsidR="00534C7A">
        <w:rPr>
          <w:i/>
        </w:rPr>
        <w:t>Circulated to the Group 5.1.23.</w:t>
      </w:r>
      <w:r w:rsidR="00534C7A">
        <w:t>)</w:t>
      </w:r>
    </w:p>
    <w:p w:rsidR="00537405" w:rsidRDefault="00537405" w:rsidP="00537405">
      <w:pPr>
        <w:rPr>
          <w:b/>
        </w:rPr>
      </w:pPr>
    </w:p>
    <w:p w:rsidR="00537405" w:rsidRDefault="00537405" w:rsidP="00537405">
      <w:pPr>
        <w:rPr>
          <w:b/>
        </w:rPr>
      </w:pPr>
      <w:r>
        <w:rPr>
          <w:b/>
        </w:rPr>
        <w:t>Campaigning</w:t>
      </w:r>
    </w:p>
    <w:p w:rsidR="00BA5118" w:rsidRDefault="00BA5118" w:rsidP="00537405">
      <w:pPr>
        <w:rPr>
          <w:b/>
        </w:rPr>
      </w:pPr>
    </w:p>
    <w:p w:rsidR="00BA5118" w:rsidRPr="009F1202" w:rsidRDefault="009F1202" w:rsidP="009F1202">
      <w:pPr>
        <w:pStyle w:val="ListParagraph"/>
        <w:numPr>
          <w:ilvl w:val="0"/>
          <w:numId w:val="4"/>
        </w:numPr>
        <w:rPr>
          <w:b/>
        </w:rPr>
      </w:pPr>
      <w:r>
        <w:rPr>
          <w:b/>
        </w:rPr>
        <w:t xml:space="preserve">Amnesty Anti-Death Penalty Project </w:t>
      </w:r>
      <w:r>
        <w:t xml:space="preserve">– Follow the </w:t>
      </w:r>
      <w:hyperlink r:id="rId20" w:history="1">
        <w:r w:rsidRPr="009F1202">
          <w:rPr>
            <w:rStyle w:val="Hyperlink"/>
          </w:rPr>
          <w:t>link</w:t>
        </w:r>
      </w:hyperlink>
      <w:r>
        <w:t xml:space="preserve"> for the final newsletter of 2022.  This contains information on:</w:t>
      </w:r>
    </w:p>
    <w:p w:rsidR="009F1202" w:rsidRDefault="009F1202" w:rsidP="009F1202">
      <w:pPr>
        <w:pStyle w:val="ListParagraph"/>
        <w:rPr>
          <w:b/>
        </w:rPr>
      </w:pPr>
    </w:p>
    <w:p w:rsidR="009F1202" w:rsidRPr="009F1202" w:rsidRDefault="009F1202" w:rsidP="009F1202">
      <w:pPr>
        <w:pStyle w:val="ListParagraph"/>
        <w:numPr>
          <w:ilvl w:val="1"/>
          <w:numId w:val="4"/>
        </w:numPr>
        <w:rPr>
          <w:b/>
        </w:rPr>
      </w:pPr>
      <w:r>
        <w:t>The situation in Iran where large nos of people have been sentenced to death for participating in protests against the killing of Mahsa Amini, and a number of executions have taken place;</w:t>
      </w:r>
    </w:p>
    <w:p w:rsidR="009F1202" w:rsidRPr="009F1202" w:rsidRDefault="009F1202" w:rsidP="009F1202">
      <w:pPr>
        <w:pStyle w:val="ListParagraph"/>
        <w:ind w:left="1440"/>
        <w:rPr>
          <w:b/>
        </w:rPr>
      </w:pPr>
    </w:p>
    <w:p w:rsidR="009F1202" w:rsidRDefault="009F1202" w:rsidP="009F1202">
      <w:pPr>
        <w:pStyle w:val="ListParagraph"/>
        <w:numPr>
          <w:ilvl w:val="1"/>
          <w:numId w:val="4"/>
        </w:numPr>
        <w:rPr>
          <w:i/>
        </w:rPr>
      </w:pPr>
      <w:r w:rsidRPr="009F1202">
        <w:rPr>
          <w:i/>
        </w:rPr>
        <w:t>An Urgent action on behalf of Iranian protesters at risk of execution;</w:t>
      </w:r>
    </w:p>
    <w:p w:rsidR="009F1202" w:rsidRPr="009F1202" w:rsidRDefault="009F1202" w:rsidP="009F1202">
      <w:pPr>
        <w:rPr>
          <w:i/>
        </w:rPr>
      </w:pPr>
    </w:p>
    <w:p w:rsidR="000F2731" w:rsidRPr="000F2731" w:rsidRDefault="009F1202" w:rsidP="009F1202">
      <w:pPr>
        <w:pStyle w:val="ListParagraph"/>
        <w:numPr>
          <w:ilvl w:val="1"/>
          <w:numId w:val="4"/>
        </w:numPr>
        <w:rPr>
          <w:b/>
        </w:rPr>
      </w:pPr>
      <w:r>
        <w:t>An Update to the schedule of forthcoming</w:t>
      </w:r>
      <w:r w:rsidR="00A93008">
        <w:t xml:space="preserve"> </w:t>
      </w:r>
      <w:r>
        <w:t>executions in Oklahoma.</w:t>
      </w:r>
    </w:p>
    <w:p w:rsidR="000F2731" w:rsidRDefault="000F2731" w:rsidP="000F2731">
      <w:pPr>
        <w:pStyle w:val="ListParagraph"/>
      </w:pPr>
    </w:p>
    <w:p w:rsidR="000F2731" w:rsidRPr="000F2731" w:rsidRDefault="000F2731" w:rsidP="000F2731">
      <w:pPr>
        <w:pStyle w:val="ListParagraph"/>
        <w:numPr>
          <w:ilvl w:val="2"/>
          <w:numId w:val="4"/>
        </w:numPr>
        <w:rPr>
          <w:b/>
        </w:rPr>
      </w:pPr>
      <w:r>
        <w:t>The execution of John Hanson remains on hold;</w:t>
      </w:r>
    </w:p>
    <w:p w:rsidR="000F2731" w:rsidRDefault="000F2731" w:rsidP="000F2731">
      <w:pPr>
        <w:pStyle w:val="ListParagraph"/>
      </w:pPr>
    </w:p>
    <w:p w:rsidR="009F1202" w:rsidRPr="000F2731" w:rsidRDefault="000F2731" w:rsidP="000F2731">
      <w:pPr>
        <w:pStyle w:val="ListParagraph"/>
        <w:numPr>
          <w:ilvl w:val="2"/>
          <w:numId w:val="4"/>
        </w:numPr>
        <w:rPr>
          <w:b/>
        </w:rPr>
      </w:pPr>
      <w:r>
        <w:t>Updates will be provided</w:t>
      </w:r>
      <w:r w:rsidR="009F1202">
        <w:t xml:space="preserve"> as the situation develops with regard to Richard Glossip</w:t>
      </w:r>
      <w:r>
        <w:t>;</w:t>
      </w:r>
    </w:p>
    <w:p w:rsidR="000F2731" w:rsidRPr="000F2731" w:rsidRDefault="000F2731" w:rsidP="000F2731">
      <w:pPr>
        <w:pStyle w:val="ListParagraph"/>
        <w:ind w:left="2160"/>
        <w:rPr>
          <w:b/>
        </w:rPr>
      </w:pPr>
    </w:p>
    <w:p w:rsidR="000F2731" w:rsidRPr="000F2731" w:rsidRDefault="000F2731" w:rsidP="000F2731">
      <w:pPr>
        <w:pStyle w:val="ListParagraph"/>
        <w:numPr>
          <w:ilvl w:val="2"/>
          <w:numId w:val="4"/>
        </w:numPr>
      </w:pPr>
      <w:r>
        <w:t xml:space="preserve">The execution of </w:t>
      </w:r>
      <w:r w:rsidRPr="000F2731">
        <w:t>Scott Eizember</w:t>
      </w:r>
      <w:r>
        <w:t xml:space="preserve"> is scheduled for 12</w:t>
      </w:r>
      <w:r w:rsidRPr="000F2731">
        <w:rPr>
          <w:vertAlign w:val="superscript"/>
        </w:rPr>
        <w:t>th</w:t>
      </w:r>
      <w:r>
        <w:t xml:space="preserve"> January.  </w:t>
      </w:r>
      <w:r w:rsidR="00F43AAF">
        <w:t>There are no opportunities for further appeals for clemency</w:t>
      </w:r>
      <w:r>
        <w:t xml:space="preserve"> and Amnesty are not, therefore, proposing any specific action, but </w:t>
      </w:r>
      <w:r w:rsidR="00F43AAF">
        <w:t xml:space="preserve">have said </w:t>
      </w:r>
      <w:r>
        <w:t xml:space="preserve">people </w:t>
      </w:r>
      <w:r w:rsidR="00F43AAF">
        <w:t xml:space="preserve">could </w:t>
      </w:r>
      <w:r>
        <w:t>write to Governor Stitt ‘to express their thoughts’</w:t>
      </w:r>
      <w:r w:rsidR="00F43AAF">
        <w:t xml:space="preserve"> if they wish</w:t>
      </w:r>
      <w:r>
        <w:t>.</w:t>
      </w:r>
    </w:p>
    <w:p w:rsidR="000F2731" w:rsidRPr="000F2731" w:rsidRDefault="000F2731" w:rsidP="000F2731">
      <w:pPr>
        <w:pStyle w:val="ListParagraph"/>
      </w:pPr>
    </w:p>
    <w:p w:rsidR="000F2731" w:rsidRDefault="000F2731" w:rsidP="009F1202">
      <w:pPr>
        <w:pStyle w:val="ListParagraph"/>
        <w:numPr>
          <w:ilvl w:val="1"/>
          <w:numId w:val="4"/>
        </w:numPr>
      </w:pPr>
      <w:r w:rsidRPr="000F2731">
        <w:t xml:space="preserve">The commutation of </w:t>
      </w:r>
      <w:r>
        <w:t xml:space="preserve">the 17 existing </w:t>
      </w:r>
      <w:r w:rsidRPr="000F2731">
        <w:t xml:space="preserve">death </w:t>
      </w:r>
      <w:r>
        <w:t>sentences to life imprisonment without parole by Governor Kate Brown in the US State of Oregon;</w:t>
      </w:r>
    </w:p>
    <w:p w:rsidR="000F2731" w:rsidRDefault="000F2731" w:rsidP="000F2731">
      <w:pPr>
        <w:pStyle w:val="ListParagraph"/>
        <w:ind w:left="1440"/>
      </w:pPr>
    </w:p>
    <w:p w:rsidR="000F2731" w:rsidRDefault="000F2731" w:rsidP="009F1202">
      <w:pPr>
        <w:pStyle w:val="ListParagraph"/>
        <w:numPr>
          <w:ilvl w:val="1"/>
          <w:numId w:val="4"/>
        </w:numPr>
      </w:pPr>
      <w:r>
        <w:t xml:space="preserve">Reference </w:t>
      </w:r>
      <w:r w:rsidR="00F43AAF">
        <w:t xml:space="preserve">made by the Death Penalty Information Center </w:t>
      </w:r>
      <w:r>
        <w:t>to 2022 as ‘the year of the botched execution’ in the USA</w:t>
      </w:r>
      <w:r w:rsidR="003363FF">
        <w:t>;</w:t>
      </w:r>
    </w:p>
    <w:p w:rsidR="003363FF" w:rsidRDefault="003363FF" w:rsidP="003363FF">
      <w:pPr>
        <w:pStyle w:val="ListParagraph"/>
      </w:pPr>
    </w:p>
    <w:p w:rsidR="003363FF" w:rsidRPr="000F2731" w:rsidRDefault="003363FF" w:rsidP="009F1202">
      <w:pPr>
        <w:pStyle w:val="ListParagraph"/>
        <w:numPr>
          <w:ilvl w:val="1"/>
          <w:numId w:val="4"/>
        </w:numPr>
      </w:pPr>
      <w:r>
        <w:t>A Video on the Death Penalty and the current situation in Iran.</w:t>
      </w:r>
    </w:p>
    <w:sectPr w:rsidR="003363FF" w:rsidRPr="000F2731" w:rsidSect="00C2323B">
      <w:footerReference w:type="default" r:id="rId21"/>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79BE" w:rsidRDefault="00C379BE" w:rsidP="009526AE">
      <w:r>
        <w:separator/>
      </w:r>
    </w:p>
  </w:endnote>
  <w:endnote w:type="continuationSeparator" w:id="0">
    <w:p w:rsidR="00C379BE" w:rsidRDefault="00C379BE" w:rsidP="00952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4725261"/>
      <w:docPartObj>
        <w:docPartGallery w:val="Page Numbers (Bottom of Page)"/>
        <w:docPartUnique/>
      </w:docPartObj>
    </w:sdtPr>
    <w:sdtEndPr>
      <w:rPr>
        <w:color w:val="7F7F7F" w:themeColor="background1" w:themeShade="7F"/>
        <w:spacing w:val="60"/>
      </w:rPr>
    </w:sdtEndPr>
    <w:sdtContent>
      <w:p w:rsidR="009526AE" w:rsidRDefault="009526AE">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A1E9A" w:rsidRPr="00AA1E9A">
          <w:rPr>
            <w:b/>
            <w:bCs/>
            <w:noProof/>
          </w:rPr>
          <w:t>7</w:t>
        </w:r>
        <w:r>
          <w:rPr>
            <w:b/>
            <w:bCs/>
            <w:noProof/>
          </w:rPr>
          <w:fldChar w:fldCharType="end"/>
        </w:r>
        <w:r>
          <w:rPr>
            <w:b/>
            <w:bCs/>
          </w:rPr>
          <w:t xml:space="preserve"> | </w:t>
        </w:r>
        <w:r>
          <w:rPr>
            <w:color w:val="7F7F7F" w:themeColor="background1" w:themeShade="7F"/>
            <w:spacing w:val="60"/>
          </w:rPr>
          <w:t>Page</w:t>
        </w:r>
      </w:p>
    </w:sdtContent>
  </w:sdt>
  <w:p w:rsidR="009526AE" w:rsidRDefault="009526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79BE" w:rsidRDefault="00C379BE" w:rsidP="009526AE">
      <w:r>
        <w:separator/>
      </w:r>
    </w:p>
  </w:footnote>
  <w:footnote w:type="continuationSeparator" w:id="0">
    <w:p w:rsidR="00C379BE" w:rsidRDefault="00C379BE" w:rsidP="009526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3B0D46"/>
    <w:multiLevelType w:val="hybridMultilevel"/>
    <w:tmpl w:val="EAE26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A908CB"/>
    <w:multiLevelType w:val="hybridMultilevel"/>
    <w:tmpl w:val="16A03A9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4A5309C9"/>
    <w:multiLevelType w:val="hybridMultilevel"/>
    <w:tmpl w:val="1C682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1837FD"/>
    <w:multiLevelType w:val="hybridMultilevel"/>
    <w:tmpl w:val="00CE24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1C2ED6"/>
    <w:multiLevelType w:val="hybridMultilevel"/>
    <w:tmpl w:val="2710E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E32076"/>
    <w:multiLevelType w:val="hybridMultilevel"/>
    <w:tmpl w:val="2C5406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406"/>
    <w:rsid w:val="0000131C"/>
    <w:rsid w:val="00021640"/>
    <w:rsid w:val="00037520"/>
    <w:rsid w:val="00050606"/>
    <w:rsid w:val="000B7929"/>
    <w:rsid w:val="000F0418"/>
    <w:rsid w:val="000F2731"/>
    <w:rsid w:val="00136D3B"/>
    <w:rsid w:val="001558F8"/>
    <w:rsid w:val="0019750F"/>
    <w:rsid w:val="001A5795"/>
    <w:rsid w:val="001C1566"/>
    <w:rsid w:val="00271FF3"/>
    <w:rsid w:val="003363FF"/>
    <w:rsid w:val="0035345D"/>
    <w:rsid w:val="003803B4"/>
    <w:rsid w:val="003A7922"/>
    <w:rsid w:val="003D0EF8"/>
    <w:rsid w:val="003D4CEF"/>
    <w:rsid w:val="003F71A6"/>
    <w:rsid w:val="0048425A"/>
    <w:rsid w:val="004B00E6"/>
    <w:rsid w:val="004B0999"/>
    <w:rsid w:val="004F4920"/>
    <w:rsid w:val="005234E7"/>
    <w:rsid w:val="005309A3"/>
    <w:rsid w:val="00534C7A"/>
    <w:rsid w:val="00537405"/>
    <w:rsid w:val="00556109"/>
    <w:rsid w:val="005828C7"/>
    <w:rsid w:val="005944D7"/>
    <w:rsid w:val="005B1DBE"/>
    <w:rsid w:val="005B60A2"/>
    <w:rsid w:val="005D1217"/>
    <w:rsid w:val="005D29A8"/>
    <w:rsid w:val="006537E2"/>
    <w:rsid w:val="006A4999"/>
    <w:rsid w:val="006B23FA"/>
    <w:rsid w:val="007059BA"/>
    <w:rsid w:val="0071018D"/>
    <w:rsid w:val="0071762A"/>
    <w:rsid w:val="00750ACA"/>
    <w:rsid w:val="00781387"/>
    <w:rsid w:val="00883E51"/>
    <w:rsid w:val="008A23FF"/>
    <w:rsid w:val="008B718E"/>
    <w:rsid w:val="008F56EF"/>
    <w:rsid w:val="009372F4"/>
    <w:rsid w:val="009526AE"/>
    <w:rsid w:val="0096501D"/>
    <w:rsid w:val="00975BB8"/>
    <w:rsid w:val="009E62D3"/>
    <w:rsid w:val="009F1202"/>
    <w:rsid w:val="00A145AD"/>
    <w:rsid w:val="00A36C17"/>
    <w:rsid w:val="00A74F60"/>
    <w:rsid w:val="00A93008"/>
    <w:rsid w:val="00AA1E9A"/>
    <w:rsid w:val="00AB3A45"/>
    <w:rsid w:val="00B14FAA"/>
    <w:rsid w:val="00B475A4"/>
    <w:rsid w:val="00BA5118"/>
    <w:rsid w:val="00BB0406"/>
    <w:rsid w:val="00BC1DEF"/>
    <w:rsid w:val="00C171CD"/>
    <w:rsid w:val="00C2323B"/>
    <w:rsid w:val="00C379BE"/>
    <w:rsid w:val="00C46D91"/>
    <w:rsid w:val="00C67127"/>
    <w:rsid w:val="00C83F44"/>
    <w:rsid w:val="00CA2001"/>
    <w:rsid w:val="00CB0E37"/>
    <w:rsid w:val="00CF410E"/>
    <w:rsid w:val="00D07D17"/>
    <w:rsid w:val="00D17CFE"/>
    <w:rsid w:val="00D31433"/>
    <w:rsid w:val="00D459B2"/>
    <w:rsid w:val="00D830EB"/>
    <w:rsid w:val="00D92277"/>
    <w:rsid w:val="00DA4559"/>
    <w:rsid w:val="00DC1A42"/>
    <w:rsid w:val="00DE7231"/>
    <w:rsid w:val="00E05C0C"/>
    <w:rsid w:val="00E23FAA"/>
    <w:rsid w:val="00EC0507"/>
    <w:rsid w:val="00F43AAF"/>
    <w:rsid w:val="00F56207"/>
    <w:rsid w:val="00F66CE6"/>
    <w:rsid w:val="00FA6762"/>
    <w:rsid w:val="00FD28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EBBDBE56-3E4B-DE44-A07B-9200BEB31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04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406"/>
    <w:pPr>
      <w:ind w:left="720"/>
      <w:contextualSpacing/>
    </w:pPr>
  </w:style>
  <w:style w:type="character" w:styleId="Hyperlink">
    <w:name w:val="Hyperlink"/>
    <w:basedOn w:val="DefaultParagraphFont"/>
    <w:uiPriority w:val="99"/>
    <w:unhideWhenUsed/>
    <w:rsid w:val="00BB0406"/>
    <w:rPr>
      <w:color w:val="0563C1" w:themeColor="hyperlink"/>
      <w:u w:val="single"/>
    </w:rPr>
  </w:style>
  <w:style w:type="character" w:customStyle="1" w:styleId="UnresolvedMention">
    <w:name w:val="Unresolved Mention"/>
    <w:basedOn w:val="DefaultParagraphFont"/>
    <w:uiPriority w:val="99"/>
    <w:rsid w:val="00BB0406"/>
    <w:rPr>
      <w:color w:val="605E5C"/>
      <w:shd w:val="clear" w:color="auto" w:fill="E1DFDD"/>
    </w:rPr>
  </w:style>
  <w:style w:type="character" w:styleId="FollowedHyperlink">
    <w:name w:val="FollowedHyperlink"/>
    <w:basedOn w:val="DefaultParagraphFont"/>
    <w:uiPriority w:val="99"/>
    <w:semiHidden/>
    <w:unhideWhenUsed/>
    <w:rsid w:val="007059BA"/>
    <w:rPr>
      <w:color w:val="954F72" w:themeColor="followedHyperlink"/>
      <w:u w:val="single"/>
    </w:rPr>
  </w:style>
  <w:style w:type="paragraph" w:styleId="Header">
    <w:name w:val="header"/>
    <w:basedOn w:val="Normal"/>
    <w:link w:val="HeaderChar"/>
    <w:uiPriority w:val="99"/>
    <w:unhideWhenUsed/>
    <w:rsid w:val="009526AE"/>
    <w:pPr>
      <w:tabs>
        <w:tab w:val="center" w:pos="4513"/>
        <w:tab w:val="right" w:pos="9026"/>
      </w:tabs>
    </w:pPr>
  </w:style>
  <w:style w:type="character" w:customStyle="1" w:styleId="HeaderChar">
    <w:name w:val="Header Char"/>
    <w:basedOn w:val="DefaultParagraphFont"/>
    <w:link w:val="Header"/>
    <w:uiPriority w:val="99"/>
    <w:rsid w:val="009526AE"/>
  </w:style>
  <w:style w:type="paragraph" w:styleId="Footer">
    <w:name w:val="footer"/>
    <w:basedOn w:val="Normal"/>
    <w:link w:val="FooterChar"/>
    <w:uiPriority w:val="99"/>
    <w:unhideWhenUsed/>
    <w:rsid w:val="009526AE"/>
    <w:pPr>
      <w:tabs>
        <w:tab w:val="center" w:pos="4513"/>
        <w:tab w:val="right" w:pos="9026"/>
      </w:tabs>
    </w:pPr>
  </w:style>
  <w:style w:type="character" w:customStyle="1" w:styleId="FooterChar">
    <w:name w:val="Footer Char"/>
    <w:basedOn w:val="DefaultParagraphFont"/>
    <w:link w:val="Footer"/>
    <w:uiPriority w:val="99"/>
    <w:rsid w:val="00952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ew.takeaction.hrw.org/?qs=ecf4a68d43bf381fae67609b76c7868b54ccc48ab596d86d70a93482b360cccf510f20b0930f83a8ee10f20332f3ccb2b85df80eaee89e9edec0919ad46d2fc610ba2d76e156701c" TargetMode="External"/><Relationship Id="rId13" Type="http://schemas.openxmlformats.org/officeDocument/2006/relationships/hyperlink" Target="https://www.washingtonpost.com/politics/2022/12/16/death-penalty-states-republicans/" TargetMode="External"/><Relationship Id="rId18" Type="http://schemas.openxmlformats.org/officeDocument/2006/relationships/hyperlink" Target="https://email.amnestyuk.org.uk/q/1eYJTEGOLIxrbhYn9toSnb9/wv"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amnesty.org.uk/press-releases/iran-horrifying-execution-exposes-imminent-risk-other-protesters-facing-death" TargetMode="External"/><Relationship Id="rId12" Type="http://schemas.openxmlformats.org/officeDocument/2006/relationships/hyperlink" Target="https://deathpenaltyinfo.org/facts-and-research/dpic-reports/dpic-year-end-reports/the-death-penalty-in-2022-year-end-report" TargetMode="External"/><Relationship Id="rId17" Type="http://schemas.openxmlformats.org/officeDocument/2006/relationships/hyperlink" Target="https://www.amnesty.org/en/latest/news/2023/01/algeria-mass-death-sentences-marred-by-unfair-trials-torture-claims/" TargetMode="External"/><Relationship Id="rId2" Type="http://schemas.openxmlformats.org/officeDocument/2006/relationships/styles" Target="styles.xml"/><Relationship Id="rId16" Type="http://schemas.openxmlformats.org/officeDocument/2006/relationships/hyperlink" Target="https://www.amnesty.org/en/latest/news/2022/12/zambia-amnesty-international-welcomes-the-abolishment-of-the-death-penalty/" TargetMode="External"/><Relationship Id="rId20" Type="http://schemas.openxmlformats.org/officeDocument/2006/relationships/hyperlink" Target="https://email.amnestyuk.org.uk/q/1eYJTEGOVfrdp0zZfoUoP7u/w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uardian.com/world/2022/dec/15/us-death-penalty-data-execution-attempts-botched" TargetMode="External"/><Relationship Id="rId5"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theme" Target="theme/theme1.xml"/><Relationship Id="rId10" Type="http://schemas.openxmlformats.org/officeDocument/2006/relationships/hyperlink" Target="https://worldcoalitionagainstthedeathpenalty.cmail20.com/t/j-e-vuujldt-jkhlqlyv-jr/" TargetMode="External"/><Relationship Id="rId19" Type="http://schemas.openxmlformats.org/officeDocument/2006/relationships/hyperlink" Target="https://www.amnesty.org.uk/files/2023-01/FI10322_1.pdf?VersionId=YgIsWFGoUEyufoRFyZWcKdkSwOgGWT20"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deathpenaltyinfo.org/news/court-recommends-new-trial-for-texas-death-row-prisoner-finding-rights-violated-by-trial-judges-virulent-anti-semitis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2750</Words>
  <Characters>15677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7</cp:revision>
  <dcterms:created xsi:type="dcterms:W3CDTF">2023-01-12T10:11:00Z</dcterms:created>
  <dcterms:modified xsi:type="dcterms:W3CDTF">2023-01-12T10:30:00Z</dcterms:modified>
</cp:coreProperties>
</file>