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F43381" w14:textId="25380923" w:rsidR="009E0920" w:rsidRPr="0048772D" w:rsidRDefault="009E0920" w:rsidP="009E0920">
      <w:pPr>
        <w:pBdr>
          <w:bottom w:val="single" w:sz="6" w:space="1" w:color="auto"/>
        </w:pBdr>
        <w:rPr>
          <w:rFonts w:cs="Arial"/>
          <w:b/>
        </w:rPr>
      </w:pPr>
      <w:r w:rsidRPr="0048772D">
        <w:rPr>
          <w:rFonts w:cs="Arial"/>
          <w:b/>
        </w:rPr>
        <w:t>DEATH PENALTY REPORT:</w:t>
      </w:r>
      <w:r>
        <w:rPr>
          <w:rFonts w:cs="Arial"/>
          <w:b/>
        </w:rPr>
        <w:t xml:space="preserve"> MARCH – APRIL 2026</w:t>
      </w:r>
      <w:r>
        <w:rPr>
          <w:rFonts w:cs="Arial"/>
          <w:b/>
          <w:noProof/>
          <w:lang w:eastAsia="en-GB"/>
          <w14:ligatures w14:val="standardContextual"/>
        </w:rPr>
        <w:t xml:space="preserve">                 </w:t>
      </w:r>
    </w:p>
    <w:p w14:paraId="0D68A3CC" w14:textId="77777777" w:rsidR="009E0920" w:rsidRPr="00FD0A7E" w:rsidRDefault="009E0920" w:rsidP="009E0920">
      <w:pPr>
        <w:rPr>
          <w:rFonts w:cs="Arial"/>
          <w:i/>
          <w:sz w:val="20"/>
        </w:rPr>
      </w:pPr>
      <w:r w:rsidRPr="00FD0A7E">
        <w:rPr>
          <w:rFonts w:cs="Arial"/>
          <w:i/>
          <w:sz w:val="20"/>
        </w:rPr>
        <w:t>UK Date format: day/month/year</w:t>
      </w:r>
    </w:p>
    <w:p w14:paraId="02608AFA" w14:textId="77777777" w:rsidR="009E0920" w:rsidRPr="00A01A87" w:rsidRDefault="009E0920" w:rsidP="009E0920">
      <w:pPr>
        <w:rPr>
          <w:rFonts w:cs="Arial"/>
          <w:b/>
        </w:rPr>
      </w:pPr>
      <w:r>
        <w:rPr>
          <w:rFonts w:cs="Arial"/>
          <w:b/>
        </w:rPr>
        <w:tab/>
      </w:r>
    </w:p>
    <w:p w14:paraId="4CC03F55" w14:textId="77777777" w:rsidR="009E0920" w:rsidRPr="003B72C4" w:rsidRDefault="009E0920" w:rsidP="009E0920">
      <w:pPr>
        <w:keepNext/>
        <w:framePr w:dropCap="margin" w:lines="3" w:wrap="around" w:vAnchor="text" w:hAnchor="page" w:x="766" w:y="24"/>
        <w:shd w:val="clear" w:color="auto" w:fill="CAEDFB" w:themeFill="accent4" w:themeFillTint="33"/>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3B72C4">
        <w:rPr>
          <w:rFonts w:eastAsia="Times New Roman" w:cs="Arial"/>
          <w:b/>
          <w:bCs/>
          <w:color w:val="000000"/>
          <w:position w:val="-11"/>
          <w:sz w:val="104"/>
          <w:shd w:val="clear" w:color="auto" w:fill="D1D1D1" w:themeFill="background2" w:themeFillShade="E6"/>
        </w:rPr>
        <w:t>T</w:t>
      </w:r>
    </w:p>
    <w:p w14:paraId="064A87A9" w14:textId="77777777" w:rsidR="009E0920" w:rsidRDefault="009E0920" w:rsidP="009E0920">
      <w:pPr>
        <w:shd w:val="clear" w:color="auto" w:fill="CAEDFB" w:themeFill="accent4" w:themeFillTint="33"/>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74431876" w14:textId="77777777" w:rsidR="009E0920" w:rsidRDefault="009E0920" w:rsidP="009E0920">
      <w:pPr>
        <w:rPr>
          <w:rFonts w:eastAsia="Times New Roman" w:cs="Arial"/>
          <w:b/>
          <w:bCs/>
          <w:color w:val="000000"/>
        </w:rPr>
      </w:pPr>
    </w:p>
    <w:p w14:paraId="254170F2" w14:textId="423806FE" w:rsidR="008A23FF" w:rsidRDefault="009E0920" w:rsidP="009E0920">
      <w:pPr>
        <w:rPr>
          <w:rFonts w:eastAsia="Times New Roman" w:cs="Arial"/>
          <w:b/>
          <w:bCs/>
          <w:color w:val="000000"/>
        </w:rPr>
      </w:pPr>
      <w:r>
        <w:rPr>
          <w:rFonts w:eastAsia="Times New Roman" w:cs="Arial"/>
          <w:b/>
          <w:bCs/>
          <w:color w:val="000000"/>
        </w:rPr>
        <w:t>International Report (from:</w:t>
      </w:r>
      <w:r w:rsidR="00FE44B0">
        <w:rPr>
          <w:rFonts w:eastAsia="Times New Roman" w:cs="Arial"/>
          <w:b/>
          <w:bCs/>
          <w:color w:val="000000"/>
        </w:rPr>
        <w:t xml:space="preserve"> </w:t>
      </w:r>
      <w:r w:rsidR="00FC0909">
        <w:rPr>
          <w:rFonts w:eastAsia="Times New Roman" w:cs="Arial"/>
          <w:b/>
          <w:bCs/>
          <w:color w:val="000000"/>
        </w:rPr>
        <w:t>13.3.26</w:t>
      </w:r>
      <w:r w:rsidR="00866525">
        <w:rPr>
          <w:rFonts w:eastAsia="Times New Roman" w:cs="Arial"/>
          <w:b/>
          <w:bCs/>
          <w:color w:val="000000"/>
        </w:rPr>
        <w:t xml:space="preserve"> </w:t>
      </w:r>
      <w:r w:rsidR="00887AC2">
        <w:rPr>
          <w:rFonts w:eastAsia="Times New Roman" w:cs="Arial"/>
          <w:b/>
          <w:bCs/>
          <w:color w:val="000000"/>
        </w:rPr>
        <w:t>–</w:t>
      </w:r>
      <w:r w:rsidR="00866525">
        <w:rPr>
          <w:rFonts w:eastAsia="Times New Roman" w:cs="Arial"/>
          <w:b/>
          <w:bCs/>
          <w:color w:val="000000"/>
        </w:rPr>
        <w:t xml:space="preserve"> </w:t>
      </w:r>
      <w:r w:rsidR="00887AC2">
        <w:rPr>
          <w:rFonts w:eastAsia="Times New Roman" w:cs="Arial"/>
          <w:b/>
          <w:bCs/>
          <w:color w:val="000000"/>
        </w:rPr>
        <w:t>7.4.26</w:t>
      </w:r>
      <w:r w:rsidR="00FC0909">
        <w:rPr>
          <w:rFonts w:eastAsia="Times New Roman" w:cs="Arial"/>
          <w:b/>
          <w:bCs/>
          <w:color w:val="000000"/>
        </w:rPr>
        <w:t>)</w:t>
      </w:r>
    </w:p>
    <w:p w14:paraId="5297DEFE" w14:textId="01AC97FD" w:rsidR="00FC0909" w:rsidRDefault="00FC0909" w:rsidP="00F90593">
      <w:pPr>
        <w:jc w:val="right"/>
        <w:rPr>
          <w:rFonts w:eastAsia="Times New Roman" w:cs="Arial"/>
          <w:b/>
          <w:bCs/>
          <w:color w:val="000000"/>
        </w:rPr>
      </w:pPr>
    </w:p>
    <w:p w14:paraId="265B2F9B" w14:textId="2B40EC15" w:rsidR="00FC0909" w:rsidRDefault="00FC0909" w:rsidP="00FC0909">
      <w:pPr>
        <w:pStyle w:val="ListParagraph"/>
        <w:numPr>
          <w:ilvl w:val="0"/>
          <w:numId w:val="2"/>
        </w:numPr>
        <w:rPr>
          <w:rFonts w:eastAsia="Times New Roman" w:cs="Arial"/>
          <w:b/>
          <w:bCs/>
          <w:color w:val="000000"/>
        </w:rPr>
      </w:pPr>
      <w:r>
        <w:rPr>
          <w:rFonts w:eastAsia="Times New Roman" w:cs="Arial"/>
          <w:b/>
          <w:bCs/>
          <w:color w:val="000000"/>
        </w:rPr>
        <w:t>The USA</w:t>
      </w:r>
    </w:p>
    <w:p w14:paraId="43F2EAD3" w14:textId="025042E9" w:rsidR="00FC0909" w:rsidRDefault="00FC0909" w:rsidP="008973DC">
      <w:pPr>
        <w:pStyle w:val="ListParagraph"/>
        <w:rPr>
          <w:rFonts w:eastAsia="Times New Roman" w:cs="Arial"/>
          <w:b/>
          <w:bCs/>
          <w:color w:val="000000"/>
        </w:rPr>
      </w:pPr>
    </w:p>
    <w:p w14:paraId="57659591" w14:textId="24F69468" w:rsidR="00680AB6" w:rsidRPr="00680AB6" w:rsidRDefault="00FC0909" w:rsidP="00FC0909">
      <w:pPr>
        <w:pStyle w:val="ListParagraph"/>
        <w:numPr>
          <w:ilvl w:val="1"/>
          <w:numId w:val="2"/>
        </w:numPr>
        <w:rPr>
          <w:rFonts w:eastAsia="Times New Roman" w:cs="Arial"/>
          <w:b/>
          <w:bCs/>
          <w:color w:val="000000"/>
        </w:rPr>
      </w:pPr>
      <w:r>
        <w:rPr>
          <w:rFonts w:eastAsia="Times New Roman" w:cs="Arial"/>
          <w:i/>
          <w:iCs/>
          <w:color w:val="000000"/>
        </w:rPr>
        <w:t>Florida</w:t>
      </w:r>
    </w:p>
    <w:p w14:paraId="1E01533C" w14:textId="77777777" w:rsidR="00680AB6" w:rsidRDefault="00680AB6" w:rsidP="00680AB6">
      <w:pPr>
        <w:pStyle w:val="ListParagraph"/>
        <w:ind w:left="1440"/>
        <w:rPr>
          <w:rFonts w:eastAsia="Times New Roman" w:cs="Arial"/>
          <w:b/>
          <w:bCs/>
          <w:color w:val="000000"/>
        </w:rPr>
      </w:pPr>
    </w:p>
    <w:p w14:paraId="6C49208A" w14:textId="77777777" w:rsidR="003620C9" w:rsidRPr="00680AB6" w:rsidRDefault="003620C9" w:rsidP="00680AB6">
      <w:pPr>
        <w:pStyle w:val="ListParagraph"/>
        <w:ind w:left="1440"/>
        <w:rPr>
          <w:rFonts w:eastAsia="Times New Roman" w:cs="Arial"/>
          <w:b/>
          <w:bCs/>
          <w:color w:val="000000"/>
        </w:rPr>
      </w:pPr>
    </w:p>
    <w:p w14:paraId="2DA2FC52" w14:textId="7CBE9410" w:rsidR="00FC0909" w:rsidRPr="003620C9" w:rsidRDefault="00FC0909" w:rsidP="00680AB6">
      <w:pPr>
        <w:pStyle w:val="ListParagraph"/>
        <w:numPr>
          <w:ilvl w:val="2"/>
          <w:numId w:val="2"/>
        </w:numPr>
        <w:rPr>
          <w:rFonts w:eastAsia="Times New Roman" w:cs="Arial"/>
          <w:b/>
          <w:bCs/>
          <w:color w:val="000000"/>
        </w:rPr>
      </w:pPr>
      <w:r>
        <w:rPr>
          <w:rFonts w:eastAsia="Times New Roman" w:cs="Arial"/>
          <w:color w:val="000000"/>
        </w:rPr>
        <w:t>13.3.26 – Governor De Santis signed the death warrant for Chadwick Willacy whose execution by lethal injection is scheduled for 21</w:t>
      </w:r>
      <w:r w:rsidRPr="00FC0909">
        <w:rPr>
          <w:rFonts w:eastAsia="Times New Roman" w:cs="Arial"/>
          <w:color w:val="000000"/>
          <w:vertAlign w:val="superscript"/>
        </w:rPr>
        <w:t>st</w:t>
      </w:r>
      <w:r>
        <w:rPr>
          <w:rFonts w:eastAsia="Times New Roman" w:cs="Arial"/>
          <w:color w:val="000000"/>
        </w:rPr>
        <w:t xml:space="preserve"> April.  Mr Willacy was sentenced to death in 1991 by a 9:3 Jury in 1991 for premeditated murder, burglary with an assault, robbery with a firearm and first degree arson.  His is the sixth warrant signed by the Governor this year.</w:t>
      </w:r>
      <w:r w:rsidR="00904645">
        <w:rPr>
          <w:rFonts w:eastAsia="Times New Roman" w:cs="Arial"/>
          <w:color w:val="000000"/>
        </w:rPr>
        <w:t xml:space="preserve">  (Source: </w:t>
      </w:r>
      <w:r w:rsidR="00FB353E">
        <w:rPr>
          <w:rFonts w:eastAsia="Times New Roman" w:cs="Arial"/>
          <w:color w:val="000000"/>
        </w:rPr>
        <w:t>CBS News.)</w:t>
      </w:r>
      <w:r w:rsidR="000C2DE2">
        <w:rPr>
          <w:rFonts w:eastAsia="Times New Roman" w:cs="Arial"/>
          <w:color w:val="000000"/>
        </w:rPr>
        <w:t xml:space="preserve"> </w:t>
      </w:r>
    </w:p>
    <w:p w14:paraId="5AE5FC11" w14:textId="77777777" w:rsidR="003620C9" w:rsidRPr="00680AB6" w:rsidRDefault="003620C9" w:rsidP="003620C9">
      <w:pPr>
        <w:pStyle w:val="ListParagraph"/>
        <w:ind w:left="2160"/>
        <w:rPr>
          <w:rFonts w:eastAsia="Times New Roman" w:cs="Arial"/>
          <w:b/>
          <w:bCs/>
          <w:color w:val="000000"/>
        </w:rPr>
      </w:pPr>
    </w:p>
    <w:p w14:paraId="28D743A1" w14:textId="3506A49D" w:rsidR="00680AB6" w:rsidRPr="003620C9" w:rsidRDefault="003620C9" w:rsidP="003620C9">
      <w:pPr>
        <w:pStyle w:val="ListParagraph"/>
        <w:numPr>
          <w:ilvl w:val="2"/>
          <w:numId w:val="2"/>
        </w:numPr>
        <w:rPr>
          <w:rFonts w:eastAsia="Times New Roman" w:cs="Arial"/>
          <w:b/>
          <w:bCs/>
          <w:color w:val="000000"/>
        </w:rPr>
      </w:pPr>
      <w:r>
        <w:rPr>
          <w:rFonts w:eastAsia="Times New Roman" w:cs="Arial"/>
          <w:noProof/>
          <w:color w:val="000000"/>
          <w:lang w:eastAsia="en-GB"/>
        </w:rPr>
        <w:drawing>
          <wp:anchor distT="0" distB="0" distL="114300" distR="114300" simplePos="0" relativeHeight="251658240" behindDoc="0" locked="0" layoutInCell="1" allowOverlap="1" wp14:anchorId="7B3F459A" wp14:editId="0CDE3820">
            <wp:simplePos x="0" y="0"/>
            <wp:positionH relativeFrom="column">
              <wp:posOffset>1362075</wp:posOffset>
            </wp:positionH>
            <wp:positionV relativeFrom="paragraph">
              <wp:posOffset>8255</wp:posOffset>
            </wp:positionV>
            <wp:extent cx="2209800" cy="183578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9800" cy="1835785"/>
                    </a:xfrm>
                    <a:prstGeom prst="rect">
                      <a:avLst/>
                    </a:prstGeom>
                    <a:noFill/>
                  </pic:spPr>
                </pic:pic>
              </a:graphicData>
            </a:graphic>
            <wp14:sizeRelH relativeFrom="margin">
              <wp14:pctWidth>0</wp14:pctWidth>
            </wp14:sizeRelH>
            <wp14:sizeRelV relativeFrom="margin">
              <wp14:pctHeight>0</wp14:pctHeight>
            </wp14:sizeRelV>
          </wp:anchor>
        </w:drawing>
      </w:r>
      <w:r w:rsidR="00680AB6" w:rsidRPr="003620C9">
        <w:rPr>
          <w:rFonts w:eastAsia="Times New Roman" w:cs="Arial"/>
          <w:color w:val="000000"/>
        </w:rPr>
        <w:t xml:space="preserve">13.3.26 – Following the denial on 16.3.26 </w:t>
      </w:r>
      <w:r w:rsidR="00FC1B3B" w:rsidRPr="003620C9">
        <w:rPr>
          <w:rFonts w:eastAsia="Times New Roman" w:cs="Arial"/>
          <w:color w:val="000000"/>
        </w:rPr>
        <w:t xml:space="preserve">by the US Supreme Court </w:t>
      </w:r>
      <w:r w:rsidR="00680AB6" w:rsidRPr="003620C9">
        <w:rPr>
          <w:rFonts w:eastAsia="Times New Roman" w:cs="Arial"/>
          <w:color w:val="000000"/>
        </w:rPr>
        <w:t>of a last-minute petition, Michael King</w:t>
      </w:r>
      <w:r>
        <w:rPr>
          <w:rFonts w:eastAsia="Times New Roman" w:cs="Arial"/>
          <w:color w:val="000000"/>
        </w:rPr>
        <w:t xml:space="preserve"> (pictured)</w:t>
      </w:r>
      <w:r w:rsidR="00680AB6" w:rsidRPr="003620C9">
        <w:rPr>
          <w:rFonts w:eastAsia="Times New Roman" w:cs="Arial"/>
          <w:color w:val="000000"/>
        </w:rPr>
        <w:t xml:space="preserve"> was executed by lethal injection.</w:t>
      </w:r>
      <w:r w:rsidR="00FC1B3B" w:rsidRPr="003620C9">
        <w:rPr>
          <w:rFonts w:eastAsia="Times New Roman" w:cs="Arial"/>
          <w:color w:val="000000"/>
        </w:rPr>
        <w:t xml:space="preserve">   (Source: FAPD.)</w:t>
      </w:r>
    </w:p>
    <w:p w14:paraId="0958FF21" w14:textId="77777777" w:rsidR="00D22C5C" w:rsidRDefault="00D22C5C" w:rsidP="00D22C5C">
      <w:pPr>
        <w:pStyle w:val="ListParagraph"/>
        <w:rPr>
          <w:rFonts w:eastAsia="Times New Roman" w:cs="Arial"/>
          <w:b/>
          <w:bCs/>
          <w:color w:val="000000"/>
        </w:rPr>
      </w:pPr>
    </w:p>
    <w:p w14:paraId="441BE8EF" w14:textId="77777777" w:rsidR="003620C9" w:rsidRDefault="003620C9" w:rsidP="00D22C5C">
      <w:pPr>
        <w:pStyle w:val="ListParagraph"/>
        <w:rPr>
          <w:rFonts w:eastAsia="Times New Roman" w:cs="Arial"/>
          <w:b/>
          <w:bCs/>
          <w:color w:val="000000"/>
        </w:rPr>
      </w:pPr>
    </w:p>
    <w:p w14:paraId="7DC3F356" w14:textId="77777777" w:rsidR="003620C9" w:rsidRDefault="003620C9" w:rsidP="00D22C5C">
      <w:pPr>
        <w:pStyle w:val="ListParagraph"/>
        <w:rPr>
          <w:rFonts w:eastAsia="Times New Roman" w:cs="Arial"/>
          <w:b/>
          <w:bCs/>
          <w:color w:val="000000"/>
        </w:rPr>
      </w:pPr>
    </w:p>
    <w:p w14:paraId="615B1444" w14:textId="77777777" w:rsidR="003620C9" w:rsidRPr="00D22C5C" w:rsidRDefault="003620C9" w:rsidP="00D22C5C">
      <w:pPr>
        <w:pStyle w:val="ListParagraph"/>
        <w:rPr>
          <w:rFonts w:eastAsia="Times New Roman" w:cs="Arial"/>
          <w:b/>
          <w:bCs/>
          <w:color w:val="000000"/>
        </w:rPr>
      </w:pPr>
    </w:p>
    <w:p w14:paraId="61475A1D" w14:textId="6D1D40C5" w:rsidR="00D22C5C" w:rsidRDefault="00D22C5C" w:rsidP="00680AB6">
      <w:pPr>
        <w:pStyle w:val="ListParagraph"/>
        <w:numPr>
          <w:ilvl w:val="2"/>
          <w:numId w:val="2"/>
        </w:numPr>
        <w:rPr>
          <w:rFonts w:eastAsia="Times New Roman" w:cs="Arial"/>
          <w:color w:val="000000"/>
        </w:rPr>
      </w:pPr>
      <w:r w:rsidRPr="00D22C5C">
        <w:rPr>
          <w:rFonts w:eastAsia="Times New Roman" w:cs="Arial"/>
          <w:color w:val="000000"/>
        </w:rPr>
        <w:t>26.3.26</w:t>
      </w:r>
      <w:r>
        <w:rPr>
          <w:rFonts w:eastAsia="Times New Roman" w:cs="Arial"/>
          <w:color w:val="000000"/>
        </w:rPr>
        <w:t xml:space="preserve"> – The Florida Supreme Court granted James Duckett, whose execution was scheduled for 31.3.26, a temporary stay of execution pending the completion of DNA testing.  The State has been ordered to provide an update by 27.3.26.  The execution may be rescheduled, depending on the outcome of the DNA testing and subsequent rulings.  (Source: FAPD.)</w:t>
      </w:r>
    </w:p>
    <w:p w14:paraId="36552312" w14:textId="77777777" w:rsidR="00C47273" w:rsidRPr="00C47273" w:rsidRDefault="00C47273" w:rsidP="00C47273">
      <w:pPr>
        <w:pStyle w:val="ListParagraph"/>
        <w:rPr>
          <w:rFonts w:eastAsia="Times New Roman" w:cs="Arial"/>
          <w:color w:val="000000"/>
        </w:rPr>
      </w:pPr>
    </w:p>
    <w:p w14:paraId="6C5FE806" w14:textId="36433674" w:rsidR="00C47273" w:rsidRDefault="00C47273" w:rsidP="00680AB6">
      <w:pPr>
        <w:pStyle w:val="ListParagraph"/>
        <w:numPr>
          <w:ilvl w:val="2"/>
          <w:numId w:val="2"/>
        </w:numPr>
        <w:rPr>
          <w:rFonts w:eastAsia="Times New Roman" w:cs="Arial"/>
          <w:color w:val="000000"/>
        </w:rPr>
      </w:pPr>
      <w:r>
        <w:rPr>
          <w:rFonts w:eastAsia="Times New Roman" w:cs="Arial"/>
          <w:color w:val="000000"/>
        </w:rPr>
        <w:t>30.3.26 – The Florida Supreme Court declined to lift the stay on the execution of James Duckett and is execution will not take place on</w:t>
      </w:r>
      <w:r w:rsidR="000C2DE2">
        <w:rPr>
          <w:rFonts w:eastAsia="Times New Roman" w:cs="Arial"/>
          <w:color w:val="000000"/>
        </w:rPr>
        <w:t xml:space="preserve"> </w:t>
      </w:r>
      <w:r>
        <w:rPr>
          <w:rFonts w:eastAsia="Times New Roman" w:cs="Arial"/>
          <w:color w:val="000000"/>
        </w:rPr>
        <w:t>31.3.26.  An update from the Circuit Court is expected on 2.4.26.  (Source: FAPD.)</w:t>
      </w:r>
    </w:p>
    <w:p w14:paraId="4EE39371" w14:textId="77777777" w:rsidR="00D15C12" w:rsidRPr="00D15C12" w:rsidRDefault="00D15C12" w:rsidP="00D15C12">
      <w:pPr>
        <w:pStyle w:val="ListParagraph"/>
        <w:rPr>
          <w:rFonts w:eastAsia="Times New Roman" w:cs="Arial"/>
          <w:color w:val="000000"/>
        </w:rPr>
      </w:pPr>
    </w:p>
    <w:p w14:paraId="00AB8395" w14:textId="096843D1" w:rsidR="00D15C12" w:rsidRDefault="00D15C12" w:rsidP="00680AB6">
      <w:pPr>
        <w:pStyle w:val="ListParagraph"/>
        <w:numPr>
          <w:ilvl w:val="2"/>
          <w:numId w:val="2"/>
        </w:numPr>
        <w:rPr>
          <w:rFonts w:eastAsia="Times New Roman" w:cs="Arial"/>
          <w:color w:val="000000"/>
        </w:rPr>
      </w:pPr>
      <w:r>
        <w:rPr>
          <w:rFonts w:eastAsia="Times New Roman" w:cs="Arial"/>
          <w:color w:val="000000"/>
        </w:rPr>
        <w:t xml:space="preserve">1.4.26 – The Circuit Court denied Mr Duckett access to the underlying data from the recent testing of the DNA evidence, despite the request of his legal team </w:t>
      </w:r>
      <w:r w:rsidR="00FC4DDE">
        <w:rPr>
          <w:rFonts w:eastAsia="Times New Roman" w:cs="Arial"/>
          <w:color w:val="000000"/>
        </w:rPr>
        <w:t>who wish</w:t>
      </w:r>
      <w:r>
        <w:rPr>
          <w:rFonts w:eastAsia="Times New Roman" w:cs="Arial"/>
          <w:color w:val="000000"/>
        </w:rPr>
        <w:t xml:space="preserve"> for it to be </w:t>
      </w:r>
      <w:r>
        <w:rPr>
          <w:rFonts w:eastAsia="Times New Roman" w:cs="Arial"/>
          <w:color w:val="000000"/>
        </w:rPr>
        <w:lastRenderedPageBreak/>
        <w:t>analysed by a laboratory with the requisite qualifications.  (Source: FAPD.)</w:t>
      </w:r>
    </w:p>
    <w:p w14:paraId="36F197DC" w14:textId="77777777" w:rsidR="003E70F9" w:rsidRPr="003E70F9" w:rsidRDefault="003E70F9" w:rsidP="003E70F9">
      <w:pPr>
        <w:pStyle w:val="ListParagraph"/>
        <w:rPr>
          <w:rFonts w:eastAsia="Times New Roman" w:cs="Arial"/>
          <w:color w:val="000000"/>
        </w:rPr>
      </w:pPr>
    </w:p>
    <w:p w14:paraId="7CCBF136" w14:textId="2568F70F" w:rsidR="003E70F9" w:rsidRPr="00D22C5C" w:rsidRDefault="003E70F9" w:rsidP="00680AB6">
      <w:pPr>
        <w:pStyle w:val="ListParagraph"/>
        <w:numPr>
          <w:ilvl w:val="2"/>
          <w:numId w:val="2"/>
        </w:numPr>
        <w:rPr>
          <w:rFonts w:eastAsia="Times New Roman" w:cs="Arial"/>
          <w:color w:val="000000"/>
        </w:rPr>
      </w:pPr>
      <w:r>
        <w:rPr>
          <w:rFonts w:eastAsia="Times New Roman" w:cs="Arial"/>
          <w:color w:val="000000"/>
        </w:rPr>
        <w:t>2.4.26 – The State asked the Florida Supreme Court to lift the stay of execution, but the Court ordered briefing that extends beyond the warrant period with a request for more information on Mr Duckett’s reasons for wanting access to the underlying DNA data.  His defence team have until 8</w:t>
      </w:r>
      <w:r w:rsidRPr="003E70F9">
        <w:rPr>
          <w:rFonts w:eastAsia="Times New Roman" w:cs="Arial"/>
          <w:color w:val="000000"/>
          <w:vertAlign w:val="superscript"/>
        </w:rPr>
        <w:t>th</w:t>
      </w:r>
      <w:r>
        <w:rPr>
          <w:rFonts w:eastAsia="Times New Roman" w:cs="Arial"/>
          <w:color w:val="000000"/>
        </w:rPr>
        <w:t xml:space="preserve"> April to file this, which means the execution warrant will expire.  (Source: FAPD.)</w:t>
      </w:r>
    </w:p>
    <w:p w14:paraId="37A16DBA" w14:textId="370F0797" w:rsidR="00884A35" w:rsidRPr="00884A35" w:rsidRDefault="00884A35" w:rsidP="00884A35">
      <w:pPr>
        <w:pStyle w:val="ListParagraph"/>
        <w:ind w:left="1440"/>
        <w:rPr>
          <w:rFonts w:eastAsia="Times New Roman" w:cs="Arial"/>
          <w:b/>
          <w:bCs/>
          <w:color w:val="000000"/>
        </w:rPr>
      </w:pPr>
    </w:p>
    <w:p w14:paraId="4D273E50" w14:textId="77777777" w:rsidR="00B11E6F" w:rsidRPr="00B11E6F" w:rsidRDefault="00904645" w:rsidP="00FC0909">
      <w:pPr>
        <w:pStyle w:val="ListParagraph"/>
        <w:numPr>
          <w:ilvl w:val="1"/>
          <w:numId w:val="2"/>
        </w:numPr>
        <w:rPr>
          <w:rFonts w:eastAsia="Times New Roman" w:cs="Arial"/>
          <w:b/>
          <w:bCs/>
          <w:color w:val="000000"/>
        </w:rPr>
      </w:pPr>
      <w:r>
        <w:rPr>
          <w:rFonts w:eastAsia="Times New Roman" w:cs="Arial"/>
          <w:i/>
          <w:iCs/>
          <w:color w:val="000000"/>
        </w:rPr>
        <w:t xml:space="preserve">Texas </w:t>
      </w:r>
    </w:p>
    <w:p w14:paraId="32366E95" w14:textId="5AD169BD" w:rsidR="00B11E6F" w:rsidRPr="00B11E6F" w:rsidRDefault="00B11E6F" w:rsidP="00B11E6F">
      <w:pPr>
        <w:pStyle w:val="ListParagraph"/>
        <w:ind w:left="1440"/>
        <w:rPr>
          <w:rFonts w:eastAsia="Times New Roman" w:cs="Arial"/>
          <w:b/>
          <w:bCs/>
          <w:color w:val="000000"/>
        </w:rPr>
      </w:pPr>
    </w:p>
    <w:p w14:paraId="2E4FADE5" w14:textId="33A074CF" w:rsidR="00884A35" w:rsidRPr="00B11E6F" w:rsidRDefault="00904645" w:rsidP="00B11E6F">
      <w:pPr>
        <w:pStyle w:val="ListParagraph"/>
        <w:numPr>
          <w:ilvl w:val="2"/>
          <w:numId w:val="2"/>
        </w:numPr>
        <w:rPr>
          <w:rFonts w:eastAsia="Times New Roman" w:cs="Arial"/>
          <w:b/>
          <w:bCs/>
          <w:color w:val="000000"/>
        </w:rPr>
      </w:pPr>
      <w:r>
        <w:rPr>
          <w:rFonts w:eastAsia="Times New Roman" w:cs="Arial"/>
          <w:color w:val="000000"/>
        </w:rPr>
        <w:t>13.3.26 – The competency hearing for Andre Thomas, scheduled for 9</w:t>
      </w:r>
      <w:r w:rsidRPr="00904645">
        <w:rPr>
          <w:rFonts w:eastAsia="Times New Roman" w:cs="Arial"/>
          <w:color w:val="000000"/>
          <w:vertAlign w:val="superscript"/>
        </w:rPr>
        <w:t>th</w:t>
      </w:r>
      <w:r>
        <w:rPr>
          <w:rFonts w:eastAsia="Times New Roman" w:cs="Arial"/>
          <w:color w:val="000000"/>
        </w:rPr>
        <w:t xml:space="preserve"> March, was postponed to an unspecified date because of concerns that he was too mentally ill to be transported or re-examined by the State’s expert.  Sentenced to death in 2005 for murder</w:t>
      </w:r>
      <w:r w:rsidR="00AD3390">
        <w:rPr>
          <w:rFonts w:eastAsia="Times New Roman" w:cs="Arial"/>
          <w:color w:val="000000"/>
        </w:rPr>
        <w:t>,</w:t>
      </w:r>
      <w:r>
        <w:rPr>
          <w:rFonts w:eastAsia="Times New Roman" w:cs="Arial"/>
          <w:color w:val="000000"/>
        </w:rPr>
        <w:t xml:space="preserve"> Mr Thomas was scheduled to be executed in 2023, but the date was withdrawn because of concerns with his severe mental health and competency.  (Source: Death Penalty Information Center.)</w:t>
      </w:r>
    </w:p>
    <w:p w14:paraId="580E7055" w14:textId="4BD4958E" w:rsidR="00B11E6F" w:rsidRPr="00B11E6F" w:rsidRDefault="00B11E6F" w:rsidP="00B11E6F">
      <w:pPr>
        <w:pStyle w:val="ListParagraph"/>
        <w:ind w:left="2160"/>
        <w:rPr>
          <w:rFonts w:eastAsia="Times New Roman" w:cs="Arial"/>
          <w:b/>
          <w:bCs/>
          <w:color w:val="000000"/>
        </w:rPr>
      </w:pPr>
    </w:p>
    <w:p w14:paraId="2EEEF37C" w14:textId="5B0C0FFD" w:rsidR="00B11E6F" w:rsidRPr="00905426" w:rsidRDefault="00B11E6F" w:rsidP="00B11E6F">
      <w:pPr>
        <w:pStyle w:val="ListParagraph"/>
        <w:numPr>
          <w:ilvl w:val="2"/>
          <w:numId w:val="2"/>
        </w:numPr>
        <w:rPr>
          <w:rFonts w:eastAsia="Times New Roman" w:cs="Arial"/>
          <w:b/>
          <w:bCs/>
          <w:color w:val="000000"/>
        </w:rPr>
      </w:pPr>
      <w:r>
        <w:rPr>
          <w:rFonts w:eastAsia="Times New Roman" w:cs="Arial"/>
          <w:color w:val="000000"/>
        </w:rPr>
        <w:t xml:space="preserve">23.3.26 – 23.3.26 </w:t>
      </w:r>
      <w:r w:rsidR="00D15787">
        <w:rPr>
          <w:rFonts w:eastAsia="Times New Roman" w:cs="Arial"/>
          <w:color w:val="000000"/>
        </w:rPr>
        <w:t>–</w:t>
      </w:r>
      <w:r>
        <w:rPr>
          <w:rFonts w:eastAsia="Times New Roman" w:cs="Arial"/>
          <w:color w:val="000000"/>
        </w:rPr>
        <w:t xml:space="preserve"> </w:t>
      </w:r>
      <w:r w:rsidR="00D15787">
        <w:rPr>
          <w:rFonts w:eastAsia="Times New Roman" w:cs="Arial"/>
          <w:color w:val="000000"/>
        </w:rPr>
        <w:t>The Supreme Court rejected the appeal from Rodney Reed that DNA evidence from the crime scene should be tested.  Mr Reed was convicted and sentenced to death for the killing of a young woman in 1996.  (Source: PBS.)</w:t>
      </w:r>
    </w:p>
    <w:p w14:paraId="46052471" w14:textId="77777777" w:rsidR="00905426" w:rsidRPr="00905426" w:rsidRDefault="00905426" w:rsidP="00905426">
      <w:pPr>
        <w:pStyle w:val="ListParagraph"/>
        <w:rPr>
          <w:rFonts w:eastAsia="Times New Roman" w:cs="Arial"/>
          <w:b/>
          <w:bCs/>
          <w:color w:val="000000"/>
        </w:rPr>
      </w:pPr>
    </w:p>
    <w:p w14:paraId="703BED22" w14:textId="28A39565" w:rsidR="00905426" w:rsidRPr="002308BB" w:rsidRDefault="00905426" w:rsidP="005B5BFD">
      <w:pPr>
        <w:pStyle w:val="ListParagraph"/>
        <w:numPr>
          <w:ilvl w:val="2"/>
          <w:numId w:val="2"/>
        </w:numPr>
        <w:jc w:val="both"/>
        <w:rPr>
          <w:rFonts w:eastAsia="Times New Roman" w:cs="Arial"/>
          <w:b/>
          <w:bCs/>
          <w:color w:val="000000"/>
        </w:rPr>
      </w:pPr>
      <w:r>
        <w:rPr>
          <w:rFonts w:eastAsia="Times New Roman" w:cs="Arial"/>
          <w:color w:val="000000"/>
        </w:rPr>
        <w:t xml:space="preserve">23.3.26 – Justices Sonia Sotomayor, Elena Kagan and Ketanji Brown Jackson dissented from the denial of </w:t>
      </w:r>
      <w:r w:rsidRPr="005B5BFD">
        <w:rPr>
          <w:rFonts w:eastAsia="Times New Roman" w:cs="Arial"/>
          <w:i/>
          <w:color w:val="000000"/>
        </w:rPr>
        <w:t xml:space="preserve">certiorari </w:t>
      </w:r>
      <w:r>
        <w:rPr>
          <w:rFonts w:eastAsia="Times New Roman" w:cs="Arial"/>
          <w:color w:val="000000"/>
        </w:rPr>
        <w:t>in a searing opinion that highlighted the racial bias in Mr Reed’s case, the evidence casing serious doubt on his guilt, and the ‘inexplicable’ refusal of State officials and lower Courts to permit DNA testing that could confirm the identity of the killer.  (Source: Death Penalty Information Center.)</w:t>
      </w:r>
    </w:p>
    <w:p w14:paraId="32331718" w14:textId="77777777" w:rsidR="002308BB" w:rsidRPr="002308BB" w:rsidRDefault="002308BB" w:rsidP="002308BB">
      <w:pPr>
        <w:pStyle w:val="ListParagraph"/>
        <w:rPr>
          <w:rFonts w:eastAsia="Times New Roman" w:cs="Arial"/>
          <w:b/>
          <w:bCs/>
          <w:color w:val="000000"/>
        </w:rPr>
      </w:pPr>
    </w:p>
    <w:p w14:paraId="519DEA51" w14:textId="6C7A04E8" w:rsidR="002308BB" w:rsidRDefault="005B5BFD" w:rsidP="00B11E6F">
      <w:pPr>
        <w:pStyle w:val="ListParagraph"/>
        <w:numPr>
          <w:ilvl w:val="2"/>
          <w:numId w:val="2"/>
        </w:numPr>
        <w:rPr>
          <w:rFonts w:eastAsia="Times New Roman" w:cs="Arial"/>
          <w:color w:val="000000"/>
        </w:rPr>
      </w:pPr>
      <w:r>
        <w:rPr>
          <w:noProof/>
          <w:lang w:eastAsia="en-GB"/>
        </w:rPr>
        <w:drawing>
          <wp:anchor distT="0" distB="0" distL="114300" distR="114300" simplePos="0" relativeHeight="251659264" behindDoc="0" locked="0" layoutInCell="1" allowOverlap="1" wp14:anchorId="08D38105" wp14:editId="369D2C90">
            <wp:simplePos x="0" y="0"/>
            <wp:positionH relativeFrom="column">
              <wp:posOffset>1457325</wp:posOffset>
            </wp:positionH>
            <wp:positionV relativeFrom="paragraph">
              <wp:posOffset>260985</wp:posOffset>
            </wp:positionV>
            <wp:extent cx="1714500" cy="1356995"/>
            <wp:effectExtent l="0" t="0" r="0" b="0"/>
            <wp:wrapSquare wrapText="bothSides"/>
            <wp:docPr id="6" name="Picture 6" descr="Court stays Texas man’s execution because witness was hypnot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urt stays Texas man’s execution because witness was hypnotiz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356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08BB" w:rsidRPr="002308BB">
        <w:rPr>
          <w:rFonts w:eastAsia="Times New Roman" w:cs="Arial"/>
          <w:color w:val="000000"/>
        </w:rPr>
        <w:t xml:space="preserve">24.3.26 </w:t>
      </w:r>
      <w:r w:rsidR="002308BB">
        <w:rPr>
          <w:rFonts w:eastAsia="Times New Roman" w:cs="Arial"/>
          <w:color w:val="000000"/>
        </w:rPr>
        <w:t>–</w:t>
      </w:r>
      <w:r w:rsidR="002308BB" w:rsidRPr="002308BB">
        <w:rPr>
          <w:rFonts w:eastAsia="Times New Roman" w:cs="Arial"/>
          <w:color w:val="000000"/>
        </w:rPr>
        <w:t xml:space="preserve"> </w:t>
      </w:r>
      <w:r w:rsidR="002308BB">
        <w:rPr>
          <w:rFonts w:eastAsia="Times New Roman" w:cs="Arial"/>
          <w:color w:val="000000"/>
        </w:rPr>
        <w:t xml:space="preserve">Follow the </w:t>
      </w:r>
      <w:hyperlink r:id="rId9" w:history="1">
        <w:r w:rsidR="002308BB" w:rsidRPr="002308BB">
          <w:rPr>
            <w:rStyle w:val="Hyperlink"/>
            <w:rFonts w:eastAsia="Times New Roman" w:cs="Arial"/>
          </w:rPr>
          <w:t>link</w:t>
        </w:r>
      </w:hyperlink>
      <w:r w:rsidR="002308BB">
        <w:rPr>
          <w:rFonts w:eastAsia="Times New Roman" w:cs="Arial"/>
          <w:color w:val="000000"/>
        </w:rPr>
        <w:t xml:space="preserve"> for an explanation of the details of the case of Charles Flores, who is supported by </w:t>
      </w:r>
      <w:r w:rsidR="002A6BC6">
        <w:rPr>
          <w:rFonts w:eastAsia="Times New Roman" w:cs="Arial"/>
          <w:color w:val="000000"/>
        </w:rPr>
        <w:t xml:space="preserve">an </w:t>
      </w:r>
      <w:r w:rsidR="002308BB">
        <w:rPr>
          <w:rFonts w:eastAsia="Times New Roman" w:cs="Arial"/>
          <w:color w:val="000000"/>
        </w:rPr>
        <w:t>Amici appeal to the US Supreme Court to hear his innocence claims, including those based on discredited ‘Investigative Hypnosis’ evidence.  The Court is expected to consider his petition in May.  (Source: Death Penalty Information Center.)</w:t>
      </w:r>
    </w:p>
    <w:p w14:paraId="3F7CEEB0" w14:textId="77777777" w:rsidR="00800DBA" w:rsidRPr="00800DBA" w:rsidRDefault="00800DBA" w:rsidP="00800DBA">
      <w:pPr>
        <w:pStyle w:val="ListParagraph"/>
        <w:rPr>
          <w:rFonts w:eastAsia="Times New Roman" w:cs="Arial"/>
          <w:color w:val="000000"/>
        </w:rPr>
      </w:pPr>
    </w:p>
    <w:p w14:paraId="720EDE8E" w14:textId="72D8B4C1" w:rsidR="00800DBA" w:rsidRPr="002308BB" w:rsidRDefault="00800DBA" w:rsidP="00B11E6F">
      <w:pPr>
        <w:pStyle w:val="ListParagraph"/>
        <w:numPr>
          <w:ilvl w:val="2"/>
          <w:numId w:val="2"/>
        </w:numPr>
        <w:rPr>
          <w:rFonts w:eastAsia="Times New Roman" w:cs="Arial"/>
          <w:color w:val="000000"/>
        </w:rPr>
      </w:pPr>
      <w:r>
        <w:rPr>
          <w:rFonts w:eastAsia="Times New Roman" w:cs="Arial"/>
          <w:color w:val="000000"/>
        </w:rPr>
        <w:t>28.3.26 – Some of the most famous rappers in the country have filed briefs asking the Justices to halt the execution of James Broadnax, scheduled for 30</w:t>
      </w:r>
      <w:r w:rsidRPr="00800DBA">
        <w:rPr>
          <w:rFonts w:eastAsia="Times New Roman" w:cs="Arial"/>
          <w:color w:val="000000"/>
          <w:vertAlign w:val="superscript"/>
        </w:rPr>
        <w:t>th</w:t>
      </w:r>
      <w:r>
        <w:rPr>
          <w:rFonts w:eastAsia="Times New Roman" w:cs="Arial"/>
          <w:color w:val="000000"/>
        </w:rPr>
        <w:t xml:space="preserve"> April, arguing against the use of rap lyrics as evidence.  </w:t>
      </w:r>
      <w:r>
        <w:rPr>
          <w:rFonts w:eastAsia="Times New Roman" w:cs="Arial"/>
          <w:i/>
          <w:iCs/>
          <w:color w:val="000000"/>
        </w:rPr>
        <w:t xml:space="preserve">Note:  </w:t>
      </w:r>
      <w:r>
        <w:rPr>
          <w:rFonts w:eastAsia="Times New Roman" w:cs="Arial"/>
          <w:color w:val="000000"/>
        </w:rPr>
        <w:t xml:space="preserve">It has been reported that Demarius Cummings, a cousin of Mr Broadnax </w:t>
      </w:r>
      <w:r w:rsidR="00A30E40">
        <w:rPr>
          <w:rFonts w:eastAsia="Times New Roman" w:cs="Arial"/>
          <w:color w:val="000000"/>
        </w:rPr>
        <w:t xml:space="preserve">has now </w:t>
      </w:r>
      <w:r>
        <w:rPr>
          <w:rFonts w:eastAsia="Times New Roman" w:cs="Arial"/>
          <w:color w:val="000000"/>
        </w:rPr>
        <w:lastRenderedPageBreak/>
        <w:t>confessed that he was guilty of killing the two victims.  (Source: The Mar</w:t>
      </w:r>
      <w:r w:rsidR="00774D42">
        <w:rPr>
          <w:rFonts w:eastAsia="Times New Roman" w:cs="Arial"/>
          <w:color w:val="000000"/>
        </w:rPr>
        <w:t>s</w:t>
      </w:r>
      <w:r>
        <w:rPr>
          <w:rFonts w:eastAsia="Times New Roman" w:cs="Arial"/>
          <w:color w:val="000000"/>
        </w:rPr>
        <w:t>hall Project.)</w:t>
      </w:r>
    </w:p>
    <w:p w14:paraId="2A9E02D5" w14:textId="77777777" w:rsidR="00C17DBE" w:rsidRPr="00C17DBE" w:rsidRDefault="00C17DBE" w:rsidP="00C17DBE">
      <w:pPr>
        <w:pStyle w:val="ListParagraph"/>
        <w:rPr>
          <w:rFonts w:eastAsia="Times New Roman" w:cs="Arial"/>
          <w:b/>
          <w:bCs/>
          <w:color w:val="000000"/>
        </w:rPr>
      </w:pPr>
    </w:p>
    <w:p w14:paraId="0ACE624E" w14:textId="46C3685A" w:rsidR="00C17DBE" w:rsidRDefault="00C17DBE" w:rsidP="00FC0909">
      <w:pPr>
        <w:pStyle w:val="ListParagraph"/>
        <w:numPr>
          <w:ilvl w:val="1"/>
          <w:numId w:val="2"/>
        </w:numPr>
        <w:rPr>
          <w:rFonts w:eastAsia="Times New Roman" w:cs="Arial"/>
          <w:i/>
          <w:iCs/>
          <w:color w:val="000000"/>
        </w:rPr>
      </w:pPr>
      <w:r w:rsidRPr="00B90997">
        <w:rPr>
          <w:rFonts w:eastAsia="Times New Roman" w:cs="Arial"/>
          <w:i/>
          <w:iCs/>
          <w:color w:val="000000"/>
        </w:rPr>
        <w:t xml:space="preserve">Alabama </w:t>
      </w:r>
      <w:r w:rsidR="00B90997">
        <w:rPr>
          <w:rFonts w:eastAsia="Times New Roman" w:cs="Arial"/>
          <w:color w:val="000000"/>
        </w:rPr>
        <w:t xml:space="preserve">– 17.3.26 – Following the refusal of the US Supreme Court to review </w:t>
      </w:r>
      <w:r w:rsidR="00B848AD">
        <w:rPr>
          <w:rFonts w:eastAsia="Times New Roman" w:cs="Arial"/>
          <w:color w:val="000000"/>
        </w:rPr>
        <w:t>the State’s appeal,</w:t>
      </w:r>
      <w:r w:rsidR="00B90997">
        <w:rPr>
          <w:rFonts w:eastAsia="Times New Roman" w:cs="Arial"/>
          <w:color w:val="000000"/>
        </w:rPr>
        <w:t xml:space="preserve"> Montgomery County District Attorney’s office has indicated its intention of ordering a new trial for Michael Stockwell.  Mr Stockwell was convicted and sentenced to death for the killing a Deputy Sheriff.  </w:t>
      </w:r>
      <w:r w:rsidR="00B848AD">
        <w:rPr>
          <w:rFonts w:eastAsia="Times New Roman" w:cs="Arial"/>
          <w:color w:val="000000"/>
        </w:rPr>
        <w:t xml:space="preserve">Serious Issues were subsequently raised regarding unfairness and unconstitutionality. </w:t>
      </w:r>
      <w:r w:rsidR="005B5BFD">
        <w:rPr>
          <w:rFonts w:eastAsia="Times New Roman" w:cs="Arial"/>
          <w:color w:val="000000"/>
        </w:rPr>
        <w:t xml:space="preserve"> </w:t>
      </w:r>
      <w:r w:rsidR="00B848AD">
        <w:rPr>
          <w:rFonts w:eastAsia="Times New Roman" w:cs="Arial"/>
          <w:color w:val="000000"/>
        </w:rPr>
        <w:t xml:space="preserve">Follow the </w:t>
      </w:r>
      <w:hyperlink r:id="rId10" w:history="1">
        <w:r w:rsidR="00B848AD" w:rsidRPr="00B848AD">
          <w:rPr>
            <w:rStyle w:val="Hyperlink"/>
            <w:rFonts w:eastAsia="Times New Roman" w:cs="Arial"/>
          </w:rPr>
          <w:t>link</w:t>
        </w:r>
      </w:hyperlink>
      <w:r w:rsidR="00B848AD">
        <w:rPr>
          <w:rFonts w:eastAsia="Times New Roman" w:cs="Arial"/>
          <w:color w:val="000000"/>
        </w:rPr>
        <w:t xml:space="preserve"> to a post from the DPIC with details of the case.  (Source: Death Penalty Information Center.)</w:t>
      </w:r>
      <w:r w:rsidR="00B90997">
        <w:rPr>
          <w:rFonts w:eastAsia="Times New Roman" w:cs="Arial"/>
          <w:i/>
          <w:iCs/>
          <w:color w:val="000000"/>
        </w:rPr>
        <w:t xml:space="preserve"> </w:t>
      </w:r>
    </w:p>
    <w:p w14:paraId="7A6CDE86" w14:textId="77777777" w:rsidR="009647FA" w:rsidRPr="009647FA" w:rsidRDefault="009647FA" w:rsidP="009647FA">
      <w:pPr>
        <w:pStyle w:val="ListParagraph"/>
        <w:rPr>
          <w:rFonts w:eastAsia="Times New Roman" w:cs="Arial"/>
          <w:i/>
          <w:iCs/>
          <w:color w:val="000000"/>
        </w:rPr>
      </w:pPr>
    </w:p>
    <w:p w14:paraId="475DF42B" w14:textId="36626229" w:rsidR="009647FA" w:rsidRPr="005B1E60" w:rsidRDefault="009647FA" w:rsidP="00FC0909">
      <w:pPr>
        <w:pStyle w:val="ListParagraph"/>
        <w:numPr>
          <w:ilvl w:val="1"/>
          <w:numId w:val="2"/>
        </w:numPr>
        <w:rPr>
          <w:rFonts w:eastAsia="Times New Roman" w:cs="Arial"/>
          <w:i/>
          <w:iCs/>
          <w:color w:val="000000"/>
        </w:rPr>
      </w:pPr>
      <w:r>
        <w:rPr>
          <w:rFonts w:eastAsia="Times New Roman" w:cs="Arial"/>
          <w:i/>
          <w:iCs/>
          <w:color w:val="000000"/>
        </w:rPr>
        <w:t xml:space="preserve">Ohio </w:t>
      </w:r>
      <w:r>
        <w:rPr>
          <w:rFonts w:eastAsia="Times New Roman" w:cs="Arial"/>
          <w:color w:val="000000"/>
        </w:rPr>
        <w:t xml:space="preserve">– 18.3.26 (updated) – </w:t>
      </w:r>
      <w:r w:rsidR="00883368">
        <w:rPr>
          <w:rFonts w:eastAsia="Times New Roman" w:cs="Arial"/>
          <w:color w:val="000000"/>
        </w:rPr>
        <w:t>On 5</w:t>
      </w:r>
      <w:r w:rsidR="00883368" w:rsidRPr="00883368">
        <w:rPr>
          <w:rFonts w:eastAsia="Times New Roman" w:cs="Arial"/>
          <w:color w:val="000000"/>
          <w:vertAlign w:val="superscript"/>
        </w:rPr>
        <w:t>th</w:t>
      </w:r>
      <w:r w:rsidR="00883368">
        <w:rPr>
          <w:rFonts w:eastAsia="Times New Roman" w:cs="Arial"/>
          <w:color w:val="000000"/>
        </w:rPr>
        <w:t xml:space="preserve"> March, </w:t>
      </w:r>
      <w:r>
        <w:rPr>
          <w:rFonts w:eastAsia="Times New Roman" w:cs="Arial"/>
          <w:color w:val="000000"/>
        </w:rPr>
        <w:t>Hamilton County Common Pleas Judge Christopher McDowell ‘formally vindicated’ death-sentenced exoneree Derrick Jamison</w:t>
      </w:r>
      <w:r w:rsidR="0059617D">
        <w:rPr>
          <w:rFonts w:eastAsia="Times New Roman" w:cs="Arial"/>
          <w:color w:val="000000"/>
        </w:rPr>
        <w:t>,</w:t>
      </w:r>
      <w:r>
        <w:rPr>
          <w:rFonts w:eastAsia="Times New Roman" w:cs="Arial"/>
          <w:color w:val="000000"/>
        </w:rPr>
        <w:t xml:space="preserve"> allowing him to seek monetary compensation from the State for his wrongful incarceration 21 years after Prosecutors dropped charges.  Mr Jamison, who was sentenced to death in 1885 for a killing during a ban</w:t>
      </w:r>
      <w:r w:rsidR="0059617D">
        <w:rPr>
          <w:rFonts w:eastAsia="Times New Roman" w:cs="Arial"/>
          <w:color w:val="000000"/>
        </w:rPr>
        <w:t>k</w:t>
      </w:r>
      <w:r>
        <w:rPr>
          <w:rFonts w:eastAsia="Times New Roman" w:cs="Arial"/>
          <w:color w:val="000000"/>
        </w:rPr>
        <w:t xml:space="preserve"> robbery</w:t>
      </w:r>
      <w:r w:rsidR="00585BCE">
        <w:rPr>
          <w:rFonts w:eastAsia="Times New Roman" w:cs="Arial"/>
          <w:color w:val="000000"/>
        </w:rPr>
        <w:t xml:space="preserve">, </w:t>
      </w:r>
      <w:r>
        <w:rPr>
          <w:rFonts w:eastAsia="Times New Roman" w:cs="Arial"/>
          <w:color w:val="000000"/>
        </w:rPr>
        <w:t>was scheduled for execution six times while in prison.  (Source: Death Penalty Information Center.)</w:t>
      </w:r>
    </w:p>
    <w:p w14:paraId="4DCCE148" w14:textId="77777777" w:rsidR="005B1E60" w:rsidRPr="005B1E60" w:rsidRDefault="005B1E60" w:rsidP="005B1E60">
      <w:pPr>
        <w:pStyle w:val="ListParagraph"/>
        <w:rPr>
          <w:rFonts w:eastAsia="Times New Roman" w:cs="Arial"/>
          <w:i/>
          <w:iCs/>
          <w:color w:val="000000"/>
        </w:rPr>
      </w:pPr>
    </w:p>
    <w:p w14:paraId="4FBAD6BD" w14:textId="37BFD01A" w:rsidR="005B1E60" w:rsidRPr="006A1BA3" w:rsidRDefault="005B1E60" w:rsidP="00FC0909">
      <w:pPr>
        <w:pStyle w:val="ListParagraph"/>
        <w:numPr>
          <w:ilvl w:val="1"/>
          <w:numId w:val="2"/>
        </w:numPr>
        <w:rPr>
          <w:rFonts w:eastAsia="Times New Roman" w:cs="Arial"/>
          <w:i/>
          <w:iCs/>
          <w:color w:val="000000"/>
        </w:rPr>
      </w:pPr>
      <w:r>
        <w:rPr>
          <w:rFonts w:eastAsia="Times New Roman" w:cs="Arial"/>
          <w:i/>
          <w:iCs/>
          <w:color w:val="000000"/>
        </w:rPr>
        <w:t xml:space="preserve">Arizona </w:t>
      </w:r>
      <w:r>
        <w:rPr>
          <w:rFonts w:eastAsia="Times New Roman" w:cs="Arial"/>
          <w:color w:val="000000"/>
        </w:rPr>
        <w:t>– 26.3.26 – A warrant has been issued by the Arizona Supreme Court for the execution of Leroy Dean McGill on 20.5.26.  Mr Leroy was convicted and sentenced to death for murder and attempted murder.  (Source: Fox 10.)</w:t>
      </w:r>
    </w:p>
    <w:p w14:paraId="162FE750" w14:textId="77777777" w:rsidR="006A1BA3" w:rsidRPr="006A1BA3" w:rsidRDefault="006A1BA3" w:rsidP="006A1BA3">
      <w:pPr>
        <w:pStyle w:val="ListParagraph"/>
        <w:rPr>
          <w:rFonts w:eastAsia="Times New Roman" w:cs="Arial"/>
          <w:i/>
          <w:iCs/>
          <w:color w:val="000000"/>
        </w:rPr>
      </w:pPr>
    </w:p>
    <w:p w14:paraId="7AE74ADD" w14:textId="2B4BF878" w:rsidR="006A1BA3" w:rsidRPr="003C1FEA" w:rsidRDefault="006A1BA3" w:rsidP="00FC0909">
      <w:pPr>
        <w:pStyle w:val="ListParagraph"/>
        <w:numPr>
          <w:ilvl w:val="1"/>
          <w:numId w:val="2"/>
        </w:numPr>
        <w:rPr>
          <w:rFonts w:eastAsia="Times New Roman" w:cs="Arial"/>
          <w:i/>
          <w:iCs/>
          <w:color w:val="000000"/>
        </w:rPr>
      </w:pPr>
      <w:r>
        <w:rPr>
          <w:rFonts w:eastAsia="Times New Roman" w:cs="Arial"/>
          <w:i/>
          <w:iCs/>
          <w:color w:val="000000"/>
        </w:rPr>
        <w:t xml:space="preserve">New Hampshire </w:t>
      </w:r>
      <w:r>
        <w:rPr>
          <w:rFonts w:eastAsia="Times New Roman" w:cs="Arial"/>
          <w:color w:val="000000"/>
        </w:rPr>
        <w:t>– 26.3.26 – Defence lawyers for Michael Addison presented their appeal to the New Hampshire Supreme Court that their client, Michael Addison, should not be executed.  Mr Addison, who shot and killed a Police Officer in 2006 and was sentenced to death, is currently the only prisoner on the State’s death row.  In 2</w:t>
      </w:r>
      <w:r w:rsidR="00E9290D">
        <w:rPr>
          <w:rFonts w:eastAsia="Times New Roman" w:cs="Arial"/>
          <w:color w:val="000000"/>
        </w:rPr>
        <w:t>019, New Hampshire lawmakers voted to end the use of the death penalty, but Mr Addison</w:t>
      </w:r>
      <w:r w:rsidR="00493DFF">
        <w:rPr>
          <w:rFonts w:eastAsia="Times New Roman" w:cs="Arial"/>
          <w:color w:val="000000"/>
        </w:rPr>
        <w:t>’s case</w:t>
      </w:r>
      <w:r w:rsidR="00E9290D">
        <w:rPr>
          <w:rFonts w:eastAsia="Times New Roman" w:cs="Arial"/>
          <w:color w:val="000000"/>
        </w:rPr>
        <w:t xml:space="preserve"> was not affected by the repeal, and his death sentence was not overturned.  His lawyers argue that this is unjust.  (Source: NHPR.)</w:t>
      </w:r>
    </w:p>
    <w:p w14:paraId="788901C5" w14:textId="77777777" w:rsidR="003C1FEA" w:rsidRPr="003C1FEA" w:rsidRDefault="003C1FEA" w:rsidP="003C1FEA">
      <w:pPr>
        <w:pStyle w:val="ListParagraph"/>
        <w:rPr>
          <w:rFonts w:eastAsia="Times New Roman" w:cs="Arial"/>
          <w:i/>
          <w:iCs/>
          <w:color w:val="000000"/>
        </w:rPr>
      </w:pPr>
    </w:p>
    <w:p w14:paraId="742EF7C6" w14:textId="6DDE550D" w:rsidR="00042279" w:rsidRPr="008B516B" w:rsidRDefault="00972EDF" w:rsidP="008B516B">
      <w:pPr>
        <w:pStyle w:val="ListParagraph"/>
        <w:numPr>
          <w:ilvl w:val="1"/>
          <w:numId w:val="2"/>
        </w:numPr>
        <w:rPr>
          <w:rFonts w:eastAsia="Times New Roman" w:cs="Arial"/>
          <w:i/>
          <w:iCs/>
          <w:color w:val="000000"/>
        </w:rPr>
      </w:pPr>
      <w:r>
        <w:rPr>
          <w:rFonts w:eastAsia="Times New Roman" w:cs="Arial"/>
          <w:i/>
          <w:iCs/>
          <w:color w:val="000000"/>
        </w:rPr>
        <w:t xml:space="preserve">Mississippi </w:t>
      </w:r>
      <w:r w:rsidR="008B516B">
        <w:rPr>
          <w:rFonts w:eastAsia="Times New Roman" w:cs="Arial"/>
          <w:i/>
          <w:iCs/>
          <w:color w:val="000000"/>
        </w:rPr>
        <w:t xml:space="preserve">- </w:t>
      </w:r>
      <w:r w:rsidRPr="008B516B">
        <w:rPr>
          <w:rFonts w:eastAsia="Times New Roman" w:cs="Arial"/>
          <w:color w:val="000000"/>
        </w:rPr>
        <w:t xml:space="preserve">29.3.26 – The Supreme Court is to </w:t>
      </w:r>
      <w:r w:rsidR="008B516B" w:rsidRPr="008B516B">
        <w:rPr>
          <w:rFonts w:eastAsia="Times New Roman" w:cs="Arial"/>
          <w:color w:val="000000"/>
        </w:rPr>
        <w:t>begin</w:t>
      </w:r>
      <w:r w:rsidRPr="008B516B">
        <w:rPr>
          <w:rFonts w:eastAsia="Times New Roman" w:cs="Arial"/>
          <w:color w:val="000000"/>
        </w:rPr>
        <w:t xml:space="preserve"> </w:t>
      </w:r>
      <w:r w:rsidR="009A5862">
        <w:rPr>
          <w:rFonts w:eastAsia="Times New Roman" w:cs="Arial"/>
          <w:color w:val="000000"/>
        </w:rPr>
        <w:t xml:space="preserve">hearing </w:t>
      </w:r>
      <w:r w:rsidRPr="008B516B">
        <w:rPr>
          <w:rFonts w:eastAsia="Times New Roman" w:cs="Arial"/>
          <w:color w:val="000000"/>
        </w:rPr>
        <w:t xml:space="preserve">the appeal of Terry Pitchford on 30.3.26 </w:t>
      </w:r>
      <w:r w:rsidR="008B516B" w:rsidRPr="008B516B">
        <w:rPr>
          <w:rFonts w:eastAsia="Times New Roman" w:cs="Arial"/>
          <w:color w:val="000000"/>
        </w:rPr>
        <w:t>regarding</w:t>
      </w:r>
      <w:r w:rsidRPr="008B516B">
        <w:rPr>
          <w:rFonts w:eastAsia="Times New Roman" w:cs="Arial"/>
          <w:color w:val="000000"/>
        </w:rPr>
        <w:t xml:space="preserve"> issues of racial discrimination in the selection of the Jury.  Mr Pitchford was sentenced to death for his part in a killing in 2004.  (Source: NY1.)</w:t>
      </w:r>
    </w:p>
    <w:p w14:paraId="5B798776" w14:textId="77777777" w:rsidR="0007680C" w:rsidRPr="0007680C" w:rsidRDefault="0007680C" w:rsidP="0007680C">
      <w:pPr>
        <w:pStyle w:val="ListParagraph"/>
        <w:rPr>
          <w:rFonts w:eastAsia="Times New Roman" w:cs="Arial"/>
          <w:i/>
          <w:iCs/>
          <w:color w:val="000000"/>
        </w:rPr>
      </w:pPr>
    </w:p>
    <w:p w14:paraId="239D0FF2" w14:textId="3EC1B573" w:rsidR="0007680C" w:rsidRPr="00B90997" w:rsidRDefault="0007680C" w:rsidP="00FC0909">
      <w:pPr>
        <w:pStyle w:val="ListParagraph"/>
        <w:numPr>
          <w:ilvl w:val="1"/>
          <w:numId w:val="2"/>
        </w:numPr>
        <w:rPr>
          <w:rFonts w:eastAsia="Times New Roman" w:cs="Arial"/>
          <w:i/>
          <w:iCs/>
          <w:color w:val="000000"/>
        </w:rPr>
      </w:pPr>
      <w:r>
        <w:rPr>
          <w:rFonts w:eastAsia="Times New Roman" w:cs="Arial"/>
          <w:i/>
          <w:iCs/>
          <w:color w:val="000000"/>
        </w:rPr>
        <w:t xml:space="preserve">Kentucky </w:t>
      </w:r>
      <w:r>
        <w:rPr>
          <w:rFonts w:eastAsia="Times New Roman" w:cs="Arial"/>
          <w:color w:val="000000"/>
        </w:rPr>
        <w:t xml:space="preserve">– 1.4.26 – The bill that would enable the executions of prisoners on death row was passed in the State Senate, with a 27-9 vote and will </w:t>
      </w:r>
      <w:r w:rsidR="00D707CC">
        <w:rPr>
          <w:rFonts w:eastAsia="Times New Roman" w:cs="Arial"/>
          <w:color w:val="000000"/>
        </w:rPr>
        <w:t>now go</w:t>
      </w:r>
      <w:r>
        <w:rPr>
          <w:rFonts w:eastAsia="Times New Roman" w:cs="Arial"/>
          <w:color w:val="000000"/>
        </w:rPr>
        <w:t xml:space="preserve"> to Govern</w:t>
      </w:r>
      <w:r w:rsidR="005B5BFD">
        <w:rPr>
          <w:rFonts w:eastAsia="Times New Roman" w:cs="Arial"/>
          <w:color w:val="000000"/>
        </w:rPr>
        <w:t>or Andy Beshear.  The Governor n</w:t>
      </w:r>
      <w:r>
        <w:rPr>
          <w:rFonts w:eastAsia="Times New Roman" w:cs="Arial"/>
          <w:color w:val="000000"/>
        </w:rPr>
        <w:t>ow has to decide whether to sign into law, let it become law without his signature</w:t>
      </w:r>
      <w:r w:rsidR="005B5BFD">
        <w:rPr>
          <w:rFonts w:eastAsia="Times New Roman" w:cs="Arial"/>
          <w:color w:val="000000"/>
        </w:rPr>
        <w:t>,</w:t>
      </w:r>
      <w:r>
        <w:rPr>
          <w:rFonts w:eastAsia="Times New Roman" w:cs="Arial"/>
          <w:color w:val="000000"/>
        </w:rPr>
        <w:t xml:space="preserve"> or exercise his veto.  Should he veto it, the Republican-controlled legislature would have an opportunity to override his decision.  24 prisoners are currently on death row.  Executions have been paused since 2010 following an injunction over concerns about Kentucky’s</w:t>
      </w:r>
      <w:r w:rsidR="00000CD3">
        <w:rPr>
          <w:rFonts w:eastAsia="Times New Roman" w:cs="Arial"/>
          <w:color w:val="000000"/>
        </w:rPr>
        <w:t xml:space="preserve"> lethal</w:t>
      </w:r>
      <w:r w:rsidR="005B5BFD">
        <w:rPr>
          <w:rFonts w:eastAsia="Times New Roman" w:cs="Arial"/>
          <w:color w:val="000000"/>
        </w:rPr>
        <w:t xml:space="preserve"> injection protocol.  (Source: T</w:t>
      </w:r>
      <w:r w:rsidR="00000CD3">
        <w:rPr>
          <w:rFonts w:eastAsia="Times New Roman" w:cs="Arial"/>
          <w:color w:val="000000"/>
        </w:rPr>
        <w:t>he Courier-Journal.)</w:t>
      </w:r>
    </w:p>
    <w:p w14:paraId="468845EB" w14:textId="77777777" w:rsidR="00A958EB" w:rsidRPr="00A958EB" w:rsidRDefault="00E801E4" w:rsidP="00FC0909">
      <w:pPr>
        <w:pStyle w:val="ListParagraph"/>
        <w:numPr>
          <w:ilvl w:val="1"/>
          <w:numId w:val="2"/>
        </w:numPr>
        <w:rPr>
          <w:rFonts w:eastAsia="Times New Roman" w:cs="Arial"/>
          <w:b/>
          <w:bCs/>
          <w:color w:val="000000"/>
        </w:rPr>
      </w:pPr>
      <w:r>
        <w:rPr>
          <w:rFonts w:eastAsia="Times New Roman" w:cs="Arial"/>
          <w:i/>
          <w:iCs/>
          <w:color w:val="000000"/>
        </w:rPr>
        <w:lastRenderedPageBreak/>
        <w:t xml:space="preserve">President Trump </w:t>
      </w:r>
    </w:p>
    <w:p w14:paraId="74EF2B80" w14:textId="77777777" w:rsidR="00A958EB" w:rsidRPr="00A958EB" w:rsidRDefault="00A958EB" w:rsidP="00A958EB">
      <w:pPr>
        <w:pStyle w:val="ListParagraph"/>
        <w:rPr>
          <w:rFonts w:eastAsia="Times New Roman" w:cs="Arial"/>
          <w:color w:val="000000"/>
        </w:rPr>
      </w:pPr>
    </w:p>
    <w:p w14:paraId="13B6A728" w14:textId="6A80EE1C" w:rsidR="00E801E4" w:rsidRPr="00A958EB" w:rsidRDefault="00A958EB" w:rsidP="00A958EB">
      <w:pPr>
        <w:pStyle w:val="ListParagraph"/>
        <w:numPr>
          <w:ilvl w:val="2"/>
          <w:numId w:val="2"/>
        </w:numPr>
        <w:rPr>
          <w:rFonts w:eastAsia="Times New Roman" w:cs="Arial"/>
          <w:b/>
          <w:bCs/>
          <w:color w:val="000000"/>
        </w:rPr>
      </w:pPr>
      <w:r>
        <w:rPr>
          <w:rFonts w:eastAsia="Times New Roman" w:cs="Arial"/>
          <w:color w:val="000000"/>
        </w:rPr>
        <w:t>1</w:t>
      </w:r>
      <w:r w:rsidR="00E801E4">
        <w:rPr>
          <w:rFonts w:eastAsia="Times New Roman" w:cs="Arial"/>
          <w:color w:val="000000"/>
        </w:rPr>
        <w:t>5.3.26 – The President posted an almost 400-word ‘rant’ on Truth Social  claiming that media sources were guilty of ‘false reporting’, and that reporters who covered his war on Iran in a ‘negative manner’ should face charges of treason – a crime punishable by death.  (Source: The Daily Beast.)</w:t>
      </w:r>
    </w:p>
    <w:p w14:paraId="5E9A7DD7" w14:textId="74C9B4FD" w:rsidR="00A958EB" w:rsidRPr="00A958EB" w:rsidRDefault="00A958EB" w:rsidP="00A958EB">
      <w:pPr>
        <w:pStyle w:val="ListParagraph"/>
        <w:ind w:left="2160"/>
        <w:rPr>
          <w:rFonts w:eastAsia="Times New Roman" w:cs="Arial"/>
          <w:b/>
          <w:bCs/>
          <w:color w:val="000000"/>
        </w:rPr>
      </w:pPr>
    </w:p>
    <w:p w14:paraId="6A7EFB61" w14:textId="7A60AD67" w:rsidR="00A958EB" w:rsidRPr="00C17DBE" w:rsidRDefault="00A958EB" w:rsidP="00A958EB">
      <w:pPr>
        <w:pStyle w:val="ListParagraph"/>
        <w:numPr>
          <w:ilvl w:val="2"/>
          <w:numId w:val="2"/>
        </w:numPr>
        <w:rPr>
          <w:rFonts w:eastAsia="Times New Roman" w:cs="Arial"/>
          <w:b/>
          <w:bCs/>
          <w:color w:val="000000"/>
        </w:rPr>
      </w:pPr>
      <w:r>
        <w:rPr>
          <w:rFonts w:eastAsia="Times New Roman" w:cs="Arial"/>
          <w:color w:val="000000"/>
        </w:rPr>
        <w:t xml:space="preserve">19.3.26 – Follow the </w:t>
      </w:r>
      <w:hyperlink r:id="rId11" w:history="1">
        <w:r w:rsidRPr="00A958EB">
          <w:rPr>
            <w:rStyle w:val="Hyperlink"/>
            <w:rFonts w:eastAsia="Times New Roman" w:cs="Arial"/>
          </w:rPr>
          <w:t>link</w:t>
        </w:r>
      </w:hyperlink>
      <w:r>
        <w:rPr>
          <w:rFonts w:eastAsia="Times New Roman" w:cs="Arial"/>
          <w:color w:val="000000"/>
        </w:rPr>
        <w:t xml:space="preserve"> for an article by Natalie Proulx in the New York Times on how the President is encouraging States to pursue the death penalty, and why it is a cruel and unjust punishment.  (Source: The New York Times.)</w:t>
      </w:r>
    </w:p>
    <w:p w14:paraId="60B6A138" w14:textId="14F11F58" w:rsidR="00C17DBE" w:rsidRPr="00C17DBE" w:rsidRDefault="005B5BFD" w:rsidP="00C17DBE">
      <w:pPr>
        <w:pStyle w:val="ListParagraph"/>
        <w:rPr>
          <w:rFonts w:eastAsia="Times New Roman" w:cs="Arial"/>
          <w:b/>
          <w:bCs/>
          <w:color w:val="000000"/>
        </w:rPr>
      </w:pPr>
      <w:r>
        <w:rPr>
          <w:noProof/>
          <w:lang w:eastAsia="en-GB"/>
        </w:rPr>
        <w:drawing>
          <wp:anchor distT="0" distB="0" distL="114300" distR="114300" simplePos="0" relativeHeight="251660288" behindDoc="0" locked="0" layoutInCell="1" allowOverlap="1" wp14:anchorId="04B7396D" wp14:editId="61DD396D">
            <wp:simplePos x="0" y="0"/>
            <wp:positionH relativeFrom="column">
              <wp:posOffset>-362585</wp:posOffset>
            </wp:positionH>
            <wp:positionV relativeFrom="paragraph">
              <wp:posOffset>249555</wp:posOffset>
            </wp:positionV>
            <wp:extent cx="2635885" cy="2219325"/>
            <wp:effectExtent l="0" t="0" r="0" b="9525"/>
            <wp:wrapSquare wrapText="bothSides"/>
            <wp:docPr id="7" name="Picture 7" descr="Pam Bondi | Education, Age, Husband, DOJ, &amp; Facts | Britannica - O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m Bondi | Education, Age, Husband, DOJ, &amp; Facts | Britannica - One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5885" cy="22193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F54EA2" w14:textId="60ED8804" w:rsidR="009647FA" w:rsidRPr="00A31356" w:rsidRDefault="00C17DBE" w:rsidP="005B5BFD">
      <w:pPr>
        <w:pStyle w:val="ListParagraph"/>
        <w:numPr>
          <w:ilvl w:val="1"/>
          <w:numId w:val="2"/>
        </w:numPr>
        <w:jc w:val="both"/>
        <w:rPr>
          <w:rFonts w:eastAsia="Times New Roman" w:cs="Arial"/>
          <w:i/>
          <w:iCs/>
          <w:color w:val="000000"/>
        </w:rPr>
      </w:pPr>
      <w:r w:rsidRPr="00C17DBE">
        <w:rPr>
          <w:rFonts w:eastAsia="Times New Roman" w:cs="Arial"/>
          <w:i/>
          <w:iCs/>
          <w:color w:val="000000"/>
        </w:rPr>
        <w:t xml:space="preserve">The Federal </w:t>
      </w:r>
      <w:proofErr w:type="gramStart"/>
      <w:r>
        <w:rPr>
          <w:rFonts w:eastAsia="Times New Roman" w:cs="Arial"/>
          <w:i/>
          <w:iCs/>
          <w:color w:val="000000"/>
        </w:rPr>
        <w:t xml:space="preserve">Government </w:t>
      </w:r>
      <w:r w:rsidR="009647FA">
        <w:rPr>
          <w:rFonts w:eastAsia="Times New Roman" w:cs="Arial"/>
          <w:i/>
          <w:iCs/>
          <w:color w:val="000000"/>
        </w:rPr>
        <w:t xml:space="preserve"> -</w:t>
      </w:r>
      <w:proofErr w:type="gramEnd"/>
      <w:r w:rsidR="009647FA">
        <w:rPr>
          <w:rFonts w:eastAsia="Times New Roman" w:cs="Arial"/>
          <w:i/>
          <w:iCs/>
          <w:color w:val="000000"/>
        </w:rPr>
        <w:t xml:space="preserve"> </w:t>
      </w:r>
      <w:r w:rsidRPr="009647FA">
        <w:rPr>
          <w:rFonts w:eastAsia="Times New Roman" w:cs="Arial"/>
          <w:color w:val="000000"/>
        </w:rPr>
        <w:t xml:space="preserve">17.3.26 </w:t>
      </w:r>
      <w:r w:rsidR="005B5BFD">
        <w:rPr>
          <w:rFonts w:eastAsia="Times New Roman" w:cs="Arial"/>
          <w:color w:val="000000"/>
        </w:rPr>
        <w:t>–</w:t>
      </w:r>
      <w:r w:rsidRPr="009647FA">
        <w:rPr>
          <w:rFonts w:eastAsia="Times New Roman" w:cs="Arial"/>
          <w:color w:val="000000"/>
        </w:rPr>
        <w:t xml:space="preserve"> </w:t>
      </w:r>
      <w:r w:rsidR="005B5BFD">
        <w:rPr>
          <w:rFonts w:eastAsia="Times New Roman" w:cs="Arial"/>
          <w:color w:val="000000"/>
        </w:rPr>
        <w:t xml:space="preserve">(now former) </w:t>
      </w:r>
      <w:r w:rsidRPr="009647FA">
        <w:rPr>
          <w:rFonts w:eastAsia="Times New Roman" w:cs="Arial"/>
          <w:color w:val="000000"/>
        </w:rPr>
        <w:t xml:space="preserve">Attorney General Pam Bondi </w:t>
      </w:r>
      <w:r w:rsidR="001F4B10">
        <w:rPr>
          <w:rFonts w:eastAsia="Times New Roman" w:cs="Arial"/>
          <w:color w:val="000000"/>
        </w:rPr>
        <w:t xml:space="preserve">(pictured) </w:t>
      </w:r>
      <w:r w:rsidRPr="009647FA">
        <w:rPr>
          <w:rFonts w:eastAsia="Times New Roman" w:cs="Arial"/>
          <w:color w:val="000000"/>
        </w:rPr>
        <w:t>announced the Justice Department has proposed a rule that will empower States to ‘streamline federal habeas review of capital cases’.  Such ‘reforms’</w:t>
      </w:r>
      <w:r w:rsidR="00A228ED">
        <w:rPr>
          <w:rFonts w:eastAsia="Times New Roman" w:cs="Arial"/>
          <w:color w:val="000000"/>
        </w:rPr>
        <w:t>,</w:t>
      </w:r>
      <w:r w:rsidRPr="009647FA">
        <w:rPr>
          <w:rFonts w:eastAsia="Times New Roman" w:cs="Arial"/>
          <w:color w:val="000000"/>
        </w:rPr>
        <w:t xml:space="preserve"> which advance President Trump’s Executive Order, would reduce by years the period between conviction and execution in State capital cases.  Such a law was enacted in 1996, then amended in 2006, but no State has applied it, partly because of ‘additional and heightened barriers on certification’.  The proposed rule would eliminate these obstacles.  (Source: Justice.gov.)</w:t>
      </w:r>
    </w:p>
    <w:p w14:paraId="10D8B6CA" w14:textId="54B043E5" w:rsidR="00A31356" w:rsidRDefault="00A31356" w:rsidP="00A31356">
      <w:pPr>
        <w:pStyle w:val="ListParagraph"/>
        <w:ind w:left="1440"/>
        <w:rPr>
          <w:rFonts w:eastAsia="Times New Roman" w:cs="Arial"/>
          <w:i/>
          <w:iCs/>
          <w:color w:val="000000"/>
        </w:rPr>
      </w:pPr>
    </w:p>
    <w:p w14:paraId="70ABE23D" w14:textId="6434B27D" w:rsidR="00A31356" w:rsidRDefault="00A31356" w:rsidP="009647FA">
      <w:pPr>
        <w:pStyle w:val="ListParagraph"/>
        <w:numPr>
          <w:ilvl w:val="1"/>
          <w:numId w:val="2"/>
        </w:numPr>
        <w:rPr>
          <w:rFonts w:eastAsia="Times New Roman" w:cs="Arial"/>
          <w:i/>
          <w:iCs/>
          <w:color w:val="000000"/>
        </w:rPr>
      </w:pPr>
      <w:r>
        <w:rPr>
          <w:rFonts w:eastAsia="Times New Roman" w:cs="Arial"/>
          <w:i/>
          <w:iCs/>
          <w:color w:val="000000"/>
        </w:rPr>
        <w:t>Research and Reports</w:t>
      </w:r>
    </w:p>
    <w:p w14:paraId="44F83F5E" w14:textId="77777777" w:rsidR="00B24C7B" w:rsidRPr="00B24C7B" w:rsidRDefault="00B24C7B" w:rsidP="00B24C7B">
      <w:pPr>
        <w:pStyle w:val="ListParagraph"/>
        <w:rPr>
          <w:rFonts w:eastAsia="Times New Roman" w:cs="Arial"/>
          <w:i/>
          <w:iCs/>
          <w:color w:val="000000"/>
        </w:rPr>
      </w:pPr>
    </w:p>
    <w:p w14:paraId="2F5758D9" w14:textId="4683591A" w:rsidR="00B24C7B" w:rsidRPr="00B11E6F" w:rsidRDefault="00B24C7B" w:rsidP="00B24C7B">
      <w:pPr>
        <w:pStyle w:val="ListParagraph"/>
        <w:numPr>
          <w:ilvl w:val="2"/>
          <w:numId w:val="2"/>
        </w:numPr>
        <w:rPr>
          <w:rFonts w:eastAsia="Times New Roman" w:cs="Arial"/>
          <w:i/>
          <w:iCs/>
          <w:color w:val="000000"/>
        </w:rPr>
      </w:pPr>
      <w:r>
        <w:rPr>
          <w:rFonts w:eastAsia="Times New Roman" w:cs="Arial"/>
          <w:color w:val="000000"/>
        </w:rPr>
        <w:t xml:space="preserve">20.3.26 – Follow the </w:t>
      </w:r>
      <w:hyperlink r:id="rId13" w:history="1">
        <w:r w:rsidRPr="00B24C7B">
          <w:rPr>
            <w:rStyle w:val="Hyperlink"/>
            <w:rFonts w:eastAsia="Times New Roman" w:cs="Arial"/>
          </w:rPr>
          <w:t>link</w:t>
        </w:r>
      </w:hyperlink>
      <w:r>
        <w:rPr>
          <w:rFonts w:eastAsia="Times New Roman" w:cs="Arial"/>
          <w:color w:val="000000"/>
        </w:rPr>
        <w:t xml:space="preserve"> for a post on </w:t>
      </w:r>
      <w:r>
        <w:rPr>
          <w:rFonts w:eastAsia="Times New Roman" w:cs="Arial"/>
          <w:i/>
          <w:iCs/>
          <w:color w:val="000000"/>
        </w:rPr>
        <w:t xml:space="preserve">Mitigation and the ‘Deserving’ </w:t>
      </w:r>
      <w:r>
        <w:rPr>
          <w:rFonts w:eastAsia="Times New Roman" w:cs="Arial"/>
          <w:color w:val="000000"/>
        </w:rPr>
        <w:t xml:space="preserve">on the March discussion within the series </w:t>
      </w:r>
      <w:r w:rsidRPr="00B11E6F">
        <w:rPr>
          <w:rFonts w:eastAsia="Times New Roman" w:cs="Arial"/>
          <w:i/>
          <w:iCs/>
          <w:color w:val="000000"/>
        </w:rPr>
        <w:t xml:space="preserve">The Death Penalty in Context </w:t>
      </w:r>
      <w:r>
        <w:rPr>
          <w:rFonts w:eastAsia="Times New Roman" w:cs="Arial"/>
          <w:color w:val="000000"/>
        </w:rPr>
        <w:t>between the Executive Director of Advancing Real Change (ARC) and the Managing Director of the DPIC.  The</w:t>
      </w:r>
      <w:r w:rsidR="00A228ED">
        <w:rPr>
          <w:rFonts w:eastAsia="Times New Roman" w:cs="Arial"/>
          <w:color w:val="000000"/>
        </w:rPr>
        <w:t>y</w:t>
      </w:r>
      <w:r>
        <w:rPr>
          <w:rFonts w:eastAsia="Times New Roman" w:cs="Arial"/>
          <w:color w:val="000000"/>
        </w:rPr>
        <w:t xml:space="preserve"> explore the important role that mitigation plays in capital cases and how mitigation specialists illuminate the human being accused of the crime, </w:t>
      </w:r>
      <w:r w:rsidR="008E752F">
        <w:rPr>
          <w:rFonts w:eastAsia="Times New Roman" w:cs="Arial"/>
          <w:color w:val="000000"/>
        </w:rPr>
        <w:t>which</w:t>
      </w:r>
      <w:r>
        <w:rPr>
          <w:rFonts w:eastAsia="Times New Roman" w:cs="Arial"/>
          <w:color w:val="000000"/>
        </w:rPr>
        <w:t xml:space="preserve"> – as well as a legal strategy – is a necessity for providing courts and juries with the full context of their life.  (Source: Death Penalty Information Center.)</w:t>
      </w:r>
    </w:p>
    <w:p w14:paraId="3827E553" w14:textId="3750C55C" w:rsidR="00B11E6F" w:rsidRPr="00B11E6F" w:rsidRDefault="00B11E6F" w:rsidP="00B11E6F">
      <w:pPr>
        <w:pStyle w:val="ListParagraph"/>
        <w:ind w:left="2160"/>
        <w:rPr>
          <w:rFonts w:eastAsia="Times New Roman" w:cs="Arial"/>
          <w:i/>
          <w:iCs/>
          <w:color w:val="000000"/>
        </w:rPr>
      </w:pPr>
    </w:p>
    <w:p w14:paraId="4A53CACC" w14:textId="7F31120D" w:rsidR="00B11E6F" w:rsidRPr="00E351B5" w:rsidRDefault="00B11E6F" w:rsidP="00B24C7B">
      <w:pPr>
        <w:pStyle w:val="ListParagraph"/>
        <w:numPr>
          <w:ilvl w:val="2"/>
          <w:numId w:val="2"/>
        </w:numPr>
        <w:rPr>
          <w:rFonts w:eastAsia="Times New Roman" w:cs="Arial"/>
          <w:i/>
          <w:iCs/>
          <w:color w:val="000000"/>
        </w:rPr>
      </w:pPr>
      <w:r>
        <w:rPr>
          <w:rFonts w:eastAsia="Times New Roman" w:cs="Arial"/>
          <w:color w:val="000000"/>
        </w:rPr>
        <w:t xml:space="preserve">23.3.26 – Follow the </w:t>
      </w:r>
      <w:hyperlink r:id="rId14" w:history="1">
        <w:r w:rsidRPr="00B11E6F">
          <w:rPr>
            <w:rStyle w:val="Hyperlink"/>
            <w:rFonts w:eastAsia="Times New Roman" w:cs="Arial"/>
          </w:rPr>
          <w:t>link</w:t>
        </w:r>
      </w:hyperlink>
      <w:r>
        <w:rPr>
          <w:rFonts w:eastAsia="Times New Roman" w:cs="Arial"/>
          <w:color w:val="000000"/>
        </w:rPr>
        <w:t xml:space="preserve"> for a post on </w:t>
      </w:r>
      <w:r>
        <w:rPr>
          <w:rFonts w:eastAsia="Times New Roman" w:cs="Arial"/>
          <w:i/>
          <w:iCs/>
          <w:color w:val="000000"/>
        </w:rPr>
        <w:t xml:space="preserve">Mentally Ill Prisoners and the Death Penalty </w:t>
      </w:r>
      <w:r>
        <w:rPr>
          <w:rFonts w:eastAsia="Times New Roman" w:cs="Arial"/>
          <w:color w:val="000000"/>
        </w:rPr>
        <w:t xml:space="preserve">from the </w:t>
      </w:r>
      <w:r>
        <w:rPr>
          <w:rFonts w:eastAsia="Times New Roman" w:cs="Arial"/>
          <w:i/>
          <w:iCs/>
          <w:color w:val="000000"/>
        </w:rPr>
        <w:t xml:space="preserve">What to Know </w:t>
      </w:r>
      <w:r>
        <w:rPr>
          <w:rFonts w:eastAsia="Times New Roman" w:cs="Arial"/>
          <w:color w:val="000000"/>
        </w:rPr>
        <w:t>series on different aspects of capital punishment in the USA: it highlights the facts that 83% of those executed in 2025 had at least one significant vulnerability, including Severe Mental Illness (SMI), the “Insanity’ defence at trial is rarely successful, Traumatic Brain Injury is a ‘silent’ factor, and military veterans affected by PTSD represent a significant sub-population on death row.  (Source: Death Penalty Information Center.)</w:t>
      </w:r>
    </w:p>
    <w:p w14:paraId="7A450B4C" w14:textId="77777777" w:rsidR="00E351B5" w:rsidRPr="00E351B5" w:rsidRDefault="00E351B5" w:rsidP="00E351B5">
      <w:pPr>
        <w:pStyle w:val="ListParagraph"/>
        <w:rPr>
          <w:rFonts w:eastAsia="Times New Roman" w:cs="Arial"/>
          <w:i/>
          <w:iCs/>
          <w:color w:val="000000"/>
        </w:rPr>
      </w:pPr>
    </w:p>
    <w:p w14:paraId="4C5CE3F1" w14:textId="68CA1EB4" w:rsidR="00884A35" w:rsidRPr="00E351B5" w:rsidRDefault="00E351B5" w:rsidP="00A15E9E">
      <w:pPr>
        <w:pStyle w:val="ListParagraph"/>
        <w:numPr>
          <w:ilvl w:val="2"/>
          <w:numId w:val="2"/>
        </w:numPr>
        <w:rPr>
          <w:rFonts w:eastAsia="Times New Roman" w:cs="Arial"/>
          <w:i/>
          <w:iCs/>
          <w:color w:val="000000"/>
        </w:rPr>
      </w:pPr>
      <w:r w:rsidRPr="00E351B5">
        <w:rPr>
          <w:rFonts w:eastAsia="Times New Roman" w:cs="Arial"/>
          <w:color w:val="000000"/>
        </w:rPr>
        <w:lastRenderedPageBreak/>
        <w:t xml:space="preserve">5.4.26 – Follow the </w:t>
      </w:r>
      <w:hyperlink r:id="rId15" w:history="1">
        <w:r w:rsidRPr="00496E18">
          <w:rPr>
            <w:rStyle w:val="Hyperlink"/>
            <w:rFonts w:eastAsia="Times New Roman" w:cs="Arial"/>
          </w:rPr>
          <w:t>link</w:t>
        </w:r>
      </w:hyperlink>
      <w:r w:rsidRPr="00E351B5">
        <w:rPr>
          <w:rFonts w:eastAsia="Times New Roman" w:cs="Arial"/>
          <w:color w:val="000000"/>
        </w:rPr>
        <w:t xml:space="preserve"> for information on a report </w:t>
      </w:r>
      <w:r w:rsidR="00496E18">
        <w:rPr>
          <w:rFonts w:eastAsia="Times New Roman" w:cs="Arial"/>
          <w:color w:val="000000"/>
        </w:rPr>
        <w:t xml:space="preserve">by Deborah W. Denno writing in ‘Why are Executions Becoming Crueller?’  </w:t>
      </w:r>
      <w:r w:rsidRPr="00E351B5">
        <w:rPr>
          <w:rFonts w:eastAsia="Times New Roman" w:cs="Arial"/>
          <w:color w:val="000000"/>
        </w:rPr>
        <w:t xml:space="preserve">which has found </w:t>
      </w:r>
      <w:r>
        <w:rPr>
          <w:rFonts w:eastAsia="Times New Roman" w:cs="Arial"/>
          <w:color w:val="000000"/>
        </w:rPr>
        <w:t>the expansion of death penalty practices is linked to a rise in cruel execution methods.</w:t>
      </w:r>
      <w:r w:rsidR="00496E18">
        <w:rPr>
          <w:rFonts w:eastAsia="Times New Roman" w:cs="Arial"/>
          <w:color w:val="000000"/>
        </w:rPr>
        <w:t xml:space="preserve">  (Source: Davis Vanguard.)</w:t>
      </w:r>
    </w:p>
    <w:p w14:paraId="0B613F43" w14:textId="77777777" w:rsidR="00E351B5" w:rsidRPr="00E351B5" w:rsidRDefault="00E351B5" w:rsidP="00E351B5">
      <w:pPr>
        <w:rPr>
          <w:rFonts w:eastAsia="Times New Roman" w:cs="Arial"/>
          <w:i/>
          <w:iCs/>
          <w:color w:val="000000"/>
        </w:rPr>
      </w:pPr>
    </w:p>
    <w:p w14:paraId="3DF59A9C" w14:textId="0FE43659" w:rsidR="00FC0909" w:rsidRPr="00640FF3" w:rsidRDefault="00884A35" w:rsidP="00FC0909">
      <w:pPr>
        <w:pStyle w:val="ListParagraph"/>
        <w:numPr>
          <w:ilvl w:val="0"/>
          <w:numId w:val="2"/>
        </w:numPr>
        <w:rPr>
          <w:rFonts w:eastAsia="Times New Roman" w:cs="Arial"/>
          <w:b/>
          <w:bCs/>
          <w:color w:val="000000"/>
        </w:rPr>
      </w:pPr>
      <w:r>
        <w:rPr>
          <w:rFonts w:eastAsia="Times New Roman" w:cs="Arial"/>
          <w:b/>
          <w:bCs/>
          <w:color w:val="000000"/>
        </w:rPr>
        <w:t xml:space="preserve">The UK </w:t>
      </w:r>
      <w:r>
        <w:rPr>
          <w:rFonts w:eastAsia="Times New Roman" w:cs="Arial"/>
          <w:color w:val="000000"/>
        </w:rPr>
        <w:t>– 14.3.26 – Peter Hitchens has questioned whether it might not be more humane to execute prisoners like Ian Huntley ‘justly and under the law’ rather than imposing life imprisonment.  (Source: The Daily Mail.)</w:t>
      </w:r>
    </w:p>
    <w:p w14:paraId="2E560657" w14:textId="101ACE97" w:rsidR="00640FF3" w:rsidRDefault="00640FF3" w:rsidP="00D979FE">
      <w:pPr>
        <w:pStyle w:val="ListParagraph"/>
        <w:rPr>
          <w:rFonts w:eastAsia="Times New Roman" w:cs="Arial"/>
          <w:b/>
          <w:bCs/>
          <w:color w:val="000000"/>
        </w:rPr>
      </w:pPr>
    </w:p>
    <w:p w14:paraId="599B0B83" w14:textId="77635D51" w:rsidR="00E70EB1" w:rsidRPr="00972B4F" w:rsidRDefault="001B3956" w:rsidP="00F3412F">
      <w:pPr>
        <w:pStyle w:val="ListParagraph"/>
        <w:numPr>
          <w:ilvl w:val="0"/>
          <w:numId w:val="2"/>
        </w:numPr>
        <w:rPr>
          <w:rFonts w:eastAsia="Times New Roman" w:cs="Arial"/>
          <w:b/>
          <w:bCs/>
          <w:color w:val="000000"/>
        </w:rPr>
      </w:pPr>
      <w:r>
        <w:rPr>
          <w:rFonts w:eastAsia="Times New Roman" w:cs="Arial"/>
          <w:b/>
          <w:bCs/>
          <w:color w:val="000000"/>
        </w:rPr>
        <w:t>UK/North Korea</w:t>
      </w:r>
      <w:r w:rsidR="00D979FE">
        <w:rPr>
          <w:rFonts w:eastAsia="Times New Roman" w:cs="Arial"/>
          <w:b/>
          <w:bCs/>
          <w:color w:val="000000"/>
        </w:rPr>
        <w:t xml:space="preserve"> </w:t>
      </w:r>
      <w:r w:rsidR="00D979FE">
        <w:rPr>
          <w:rFonts w:eastAsia="Times New Roman" w:cs="Arial"/>
          <w:color w:val="000000"/>
        </w:rPr>
        <w:t xml:space="preserve">– 16.3.26 – Follow the </w:t>
      </w:r>
      <w:hyperlink r:id="rId16" w:history="1">
        <w:r w:rsidR="00D979FE" w:rsidRPr="00D979FE">
          <w:rPr>
            <w:rStyle w:val="Hyperlink"/>
            <w:rFonts w:eastAsia="Times New Roman" w:cs="Arial"/>
          </w:rPr>
          <w:t>link</w:t>
        </w:r>
      </w:hyperlink>
      <w:r w:rsidR="00D979FE">
        <w:rPr>
          <w:rFonts w:eastAsia="Times New Roman" w:cs="Arial"/>
          <w:color w:val="000000"/>
        </w:rPr>
        <w:t xml:space="preserve"> for the UK Statement for the Interactive Dialogue with the Special Rapporteur on the D</w:t>
      </w:r>
      <w:r w:rsidR="001F4B10">
        <w:rPr>
          <w:rFonts w:eastAsia="Times New Roman" w:cs="Arial"/>
          <w:color w:val="000000"/>
        </w:rPr>
        <w:t xml:space="preserve">emocratic </w:t>
      </w:r>
      <w:r w:rsidR="00D979FE">
        <w:rPr>
          <w:rFonts w:eastAsia="Times New Roman" w:cs="Arial"/>
          <w:color w:val="000000"/>
        </w:rPr>
        <w:t>P</w:t>
      </w:r>
      <w:r w:rsidR="001F4B10">
        <w:rPr>
          <w:rFonts w:eastAsia="Times New Roman" w:cs="Arial"/>
          <w:color w:val="000000"/>
        </w:rPr>
        <w:t xml:space="preserve">eople’s </w:t>
      </w:r>
      <w:r w:rsidR="00D979FE">
        <w:rPr>
          <w:rFonts w:eastAsia="Times New Roman" w:cs="Arial"/>
          <w:color w:val="000000"/>
        </w:rPr>
        <w:t>R</w:t>
      </w:r>
      <w:r w:rsidR="001F4B10">
        <w:rPr>
          <w:rFonts w:eastAsia="Times New Roman" w:cs="Arial"/>
          <w:color w:val="000000"/>
        </w:rPr>
        <w:t xml:space="preserve">epublic of </w:t>
      </w:r>
      <w:r w:rsidR="00D979FE">
        <w:rPr>
          <w:rFonts w:eastAsia="Times New Roman" w:cs="Arial"/>
          <w:color w:val="000000"/>
        </w:rPr>
        <w:t>K</w:t>
      </w:r>
      <w:r w:rsidR="001F4B10">
        <w:rPr>
          <w:rFonts w:eastAsia="Times New Roman" w:cs="Arial"/>
          <w:color w:val="000000"/>
        </w:rPr>
        <w:t>orea</w:t>
      </w:r>
      <w:r w:rsidR="00D979FE">
        <w:rPr>
          <w:rFonts w:eastAsia="Times New Roman" w:cs="Arial"/>
          <w:color w:val="000000"/>
        </w:rPr>
        <w:t>, delivered by the UK’s Human Rights Ambassador, Eleanor Sanders.  This expresses deep concern that the DPRK’s human rights situation has not improved since the 2014 UN Commission Inquiry, with ‘more pervasive surveillance, increased forced labour use and wider application of the death penalty.  (Source: GOV.UK.)</w:t>
      </w:r>
    </w:p>
    <w:p w14:paraId="6A062EE2" w14:textId="77777777" w:rsidR="00972B4F" w:rsidRPr="00972B4F" w:rsidRDefault="00972B4F" w:rsidP="00972B4F">
      <w:pPr>
        <w:rPr>
          <w:rFonts w:eastAsia="Times New Roman" w:cs="Arial"/>
          <w:b/>
          <w:bCs/>
          <w:color w:val="000000"/>
        </w:rPr>
      </w:pPr>
    </w:p>
    <w:p w14:paraId="79C6C5B1" w14:textId="4B0BB302" w:rsidR="00E70EB1" w:rsidRPr="00424413" w:rsidRDefault="00E70EB1" w:rsidP="00FC0909">
      <w:pPr>
        <w:pStyle w:val="ListParagraph"/>
        <w:numPr>
          <w:ilvl w:val="0"/>
          <w:numId w:val="2"/>
        </w:numPr>
        <w:rPr>
          <w:rFonts w:eastAsia="Times New Roman" w:cs="Arial"/>
          <w:b/>
          <w:bCs/>
          <w:color w:val="000000"/>
        </w:rPr>
      </w:pPr>
      <w:r>
        <w:rPr>
          <w:rFonts w:eastAsia="Times New Roman" w:cs="Arial"/>
          <w:b/>
          <w:bCs/>
          <w:color w:val="000000"/>
        </w:rPr>
        <w:t xml:space="preserve">The World Coalition Against the Death Penalty </w:t>
      </w:r>
      <w:r>
        <w:rPr>
          <w:rFonts w:eastAsia="Times New Roman" w:cs="Arial"/>
          <w:color w:val="000000"/>
        </w:rPr>
        <w:t>– 17.3.26 – The World Coalition forward</w:t>
      </w:r>
      <w:r w:rsidR="00BE314F">
        <w:rPr>
          <w:rFonts w:eastAsia="Times New Roman" w:cs="Arial"/>
          <w:color w:val="000000"/>
        </w:rPr>
        <w:t>ed</w:t>
      </w:r>
      <w:r>
        <w:rPr>
          <w:rFonts w:eastAsia="Times New Roman" w:cs="Arial"/>
          <w:color w:val="000000"/>
        </w:rPr>
        <w:t xml:space="preserve"> details of it</w:t>
      </w:r>
      <w:r w:rsidR="00F01287">
        <w:rPr>
          <w:rFonts w:eastAsia="Times New Roman" w:cs="Arial"/>
          <w:color w:val="000000"/>
        </w:rPr>
        <w:t>s</w:t>
      </w:r>
      <w:r>
        <w:rPr>
          <w:rFonts w:eastAsia="Times New Roman" w:cs="Arial"/>
          <w:color w:val="000000"/>
        </w:rPr>
        <w:t xml:space="preserve"> E-learning platform, which is currently offering 3 courses to support civil society organisations in combatting capital punishment more effectively.  They will be adding further resources.  Follow the </w:t>
      </w:r>
      <w:hyperlink r:id="rId17" w:history="1">
        <w:r w:rsidRPr="00E70EB1">
          <w:rPr>
            <w:rStyle w:val="Hyperlink"/>
            <w:rFonts w:eastAsia="Times New Roman" w:cs="Arial"/>
          </w:rPr>
          <w:t>link</w:t>
        </w:r>
      </w:hyperlink>
      <w:r>
        <w:rPr>
          <w:rFonts w:eastAsia="Times New Roman" w:cs="Arial"/>
          <w:color w:val="000000"/>
        </w:rPr>
        <w:t xml:space="preserve"> for details. (Source: WCADP.)</w:t>
      </w:r>
    </w:p>
    <w:p w14:paraId="13E980EC" w14:textId="77777777" w:rsidR="00424413" w:rsidRPr="00424413" w:rsidRDefault="00424413" w:rsidP="00424413">
      <w:pPr>
        <w:pStyle w:val="ListParagraph"/>
        <w:rPr>
          <w:rFonts w:eastAsia="Times New Roman" w:cs="Arial"/>
          <w:b/>
          <w:bCs/>
          <w:color w:val="000000"/>
        </w:rPr>
      </w:pPr>
    </w:p>
    <w:p w14:paraId="5A2D38D1" w14:textId="621A9E81" w:rsidR="00424413" w:rsidRPr="005A4323" w:rsidRDefault="00424413" w:rsidP="00FC0909">
      <w:pPr>
        <w:pStyle w:val="ListParagraph"/>
        <w:numPr>
          <w:ilvl w:val="0"/>
          <w:numId w:val="2"/>
        </w:numPr>
        <w:rPr>
          <w:rFonts w:eastAsia="Times New Roman" w:cs="Arial"/>
          <w:b/>
          <w:bCs/>
          <w:color w:val="000000"/>
        </w:rPr>
      </w:pPr>
      <w:r>
        <w:rPr>
          <w:rFonts w:eastAsia="Times New Roman" w:cs="Arial"/>
          <w:b/>
          <w:bCs/>
          <w:color w:val="000000"/>
        </w:rPr>
        <w:t>Saudi Arabia</w:t>
      </w:r>
      <w:r w:rsidR="00E83D35">
        <w:rPr>
          <w:rFonts w:eastAsia="Times New Roman" w:cs="Arial"/>
          <w:b/>
          <w:bCs/>
          <w:color w:val="000000"/>
        </w:rPr>
        <w:t>/Egypt</w:t>
      </w:r>
      <w:r>
        <w:rPr>
          <w:rFonts w:eastAsia="Times New Roman" w:cs="Arial"/>
          <w:b/>
          <w:bCs/>
          <w:color w:val="000000"/>
        </w:rPr>
        <w:t xml:space="preserve"> </w:t>
      </w:r>
      <w:r>
        <w:rPr>
          <w:rFonts w:eastAsia="Times New Roman" w:cs="Arial"/>
          <w:color w:val="000000"/>
        </w:rPr>
        <w:t>– 17.3.26 – The UN Working Group on Arbitrary Detention has published their findings on the cases of Farhat Fathi Abdel Maksoud Abu al-Saud and Mohamed Kamel Salah Kamel, who worked in Saudi Arabia and were executed last year on drugs charge</w:t>
      </w:r>
      <w:r w:rsidR="00B10DDD">
        <w:rPr>
          <w:rFonts w:eastAsia="Times New Roman" w:cs="Arial"/>
          <w:color w:val="000000"/>
        </w:rPr>
        <w:t>s</w:t>
      </w:r>
      <w:r>
        <w:rPr>
          <w:rFonts w:eastAsia="Times New Roman" w:cs="Arial"/>
          <w:color w:val="000000"/>
        </w:rPr>
        <w:t xml:space="preserve">.  They found they had </w:t>
      </w:r>
      <w:r w:rsidR="00E83D35">
        <w:rPr>
          <w:rFonts w:eastAsia="Times New Roman" w:cs="Arial"/>
          <w:color w:val="000000"/>
        </w:rPr>
        <w:t>been detained with no legal basis, and their rights to a fair trial had been violated;</w:t>
      </w:r>
      <w:r>
        <w:rPr>
          <w:rFonts w:eastAsia="Times New Roman" w:cs="Arial"/>
          <w:color w:val="000000"/>
        </w:rPr>
        <w:t xml:space="preserve"> their death sentences were ‘indefensible’, and their executions </w:t>
      </w:r>
      <w:r w:rsidR="00CE7AD3">
        <w:rPr>
          <w:rFonts w:eastAsia="Times New Roman" w:cs="Arial"/>
          <w:color w:val="000000"/>
        </w:rPr>
        <w:t xml:space="preserve">were </w:t>
      </w:r>
      <w:r>
        <w:rPr>
          <w:rFonts w:eastAsia="Times New Roman" w:cs="Arial"/>
          <w:color w:val="000000"/>
        </w:rPr>
        <w:t xml:space="preserve">‘inexcusable’ and in violation of Article 3 of the Universal Declaration.  </w:t>
      </w:r>
      <w:r w:rsidR="00BE314F">
        <w:rPr>
          <w:rFonts w:eastAsia="Times New Roman" w:cs="Arial"/>
          <w:color w:val="000000"/>
        </w:rPr>
        <w:t>(Source: Reuters.)</w:t>
      </w:r>
    </w:p>
    <w:p w14:paraId="5678931A" w14:textId="77777777" w:rsidR="005A4323" w:rsidRPr="005A4323" w:rsidRDefault="005A4323" w:rsidP="005A4323">
      <w:pPr>
        <w:pStyle w:val="ListParagraph"/>
        <w:rPr>
          <w:rFonts w:eastAsia="Times New Roman" w:cs="Arial"/>
          <w:b/>
          <w:bCs/>
          <w:color w:val="000000"/>
        </w:rPr>
      </w:pPr>
    </w:p>
    <w:p w14:paraId="61BDF2F7" w14:textId="77777777" w:rsidR="00C8162B" w:rsidRDefault="005A4323" w:rsidP="00FC0909">
      <w:pPr>
        <w:pStyle w:val="ListParagraph"/>
        <w:numPr>
          <w:ilvl w:val="0"/>
          <w:numId w:val="2"/>
        </w:numPr>
        <w:rPr>
          <w:rFonts w:eastAsia="Times New Roman" w:cs="Arial"/>
          <w:b/>
          <w:bCs/>
          <w:color w:val="000000"/>
        </w:rPr>
      </w:pPr>
      <w:r>
        <w:rPr>
          <w:rFonts w:eastAsia="Times New Roman" w:cs="Arial"/>
          <w:b/>
          <w:bCs/>
          <w:color w:val="000000"/>
        </w:rPr>
        <w:t>Iran</w:t>
      </w:r>
    </w:p>
    <w:p w14:paraId="4F1ED249" w14:textId="77777777" w:rsidR="00C8162B" w:rsidRPr="00C8162B" w:rsidRDefault="00C8162B" w:rsidP="00C8162B">
      <w:pPr>
        <w:pStyle w:val="ListParagraph"/>
        <w:rPr>
          <w:rFonts w:eastAsia="Times New Roman" w:cs="Arial"/>
          <w:color w:val="000000"/>
        </w:rPr>
      </w:pPr>
    </w:p>
    <w:p w14:paraId="65931424" w14:textId="1C96D6DF" w:rsidR="005A4323" w:rsidRPr="00C8162B" w:rsidRDefault="005A4323" w:rsidP="00C8162B">
      <w:pPr>
        <w:pStyle w:val="ListParagraph"/>
        <w:numPr>
          <w:ilvl w:val="1"/>
          <w:numId w:val="2"/>
        </w:numPr>
        <w:rPr>
          <w:rFonts w:eastAsia="Times New Roman" w:cs="Arial"/>
          <w:b/>
          <w:bCs/>
          <w:color w:val="000000"/>
        </w:rPr>
      </w:pPr>
      <w:r>
        <w:rPr>
          <w:rFonts w:eastAsia="Times New Roman" w:cs="Arial"/>
          <w:color w:val="000000"/>
        </w:rPr>
        <w:t>18.3.26 – A Swedish citizen was executed in Iran.  According to the Foreign Secretary of Sweden, the man was arrested in June 2025 and tried in a trial that was unfair and did not follow due legal proceedings.  (Source: Politico.)</w:t>
      </w:r>
    </w:p>
    <w:p w14:paraId="546FD455" w14:textId="4270FC17" w:rsidR="00C8162B" w:rsidRPr="00C8162B" w:rsidRDefault="00C8162B" w:rsidP="00C8162B">
      <w:pPr>
        <w:pStyle w:val="ListParagraph"/>
        <w:ind w:left="1440"/>
        <w:rPr>
          <w:rFonts w:eastAsia="Times New Roman" w:cs="Arial"/>
          <w:b/>
          <w:bCs/>
          <w:color w:val="000000"/>
        </w:rPr>
      </w:pPr>
    </w:p>
    <w:p w14:paraId="7719619A" w14:textId="39FFEB0E" w:rsidR="00C8162B" w:rsidRPr="003B7709" w:rsidRDefault="00C8162B" w:rsidP="00C8162B">
      <w:pPr>
        <w:pStyle w:val="ListParagraph"/>
        <w:numPr>
          <w:ilvl w:val="1"/>
          <w:numId w:val="2"/>
        </w:numPr>
        <w:rPr>
          <w:rFonts w:eastAsia="Times New Roman" w:cs="Arial"/>
          <w:b/>
          <w:bCs/>
          <w:color w:val="000000"/>
        </w:rPr>
      </w:pPr>
      <w:r>
        <w:rPr>
          <w:rFonts w:eastAsia="Times New Roman" w:cs="Arial"/>
          <w:color w:val="000000"/>
        </w:rPr>
        <w:t xml:space="preserve">21.3.26 – Three young men – including the wrestler Saleh </w:t>
      </w:r>
      <w:proofErr w:type="spellStart"/>
      <w:r>
        <w:rPr>
          <w:rFonts w:eastAsia="Times New Roman" w:cs="Arial"/>
          <w:color w:val="000000"/>
        </w:rPr>
        <w:t>Mohammadi</w:t>
      </w:r>
      <w:proofErr w:type="spellEnd"/>
      <w:r>
        <w:rPr>
          <w:rFonts w:eastAsia="Times New Roman" w:cs="Arial"/>
          <w:color w:val="000000"/>
        </w:rPr>
        <w:t xml:space="preserve"> – were hanged this week; the others were Mehdi Qasemi and Saeed Davoudi.  This has raised alarm among Human Rights Groups that a wave of executions might now be underway.  They were the first to be executed from among the tens of thousands arrested during the January crackdown on nationwide protests.  It is believed that more than 100 others could face execution.  (Source: The Washington Post.)</w:t>
      </w:r>
    </w:p>
    <w:p w14:paraId="0BC96D0D" w14:textId="77777777" w:rsidR="003B7709" w:rsidRPr="003B7709" w:rsidRDefault="003B7709" w:rsidP="003B7709">
      <w:pPr>
        <w:pStyle w:val="ListParagraph"/>
        <w:rPr>
          <w:rFonts w:eastAsia="Times New Roman" w:cs="Arial"/>
          <w:b/>
          <w:bCs/>
          <w:color w:val="000000"/>
        </w:rPr>
      </w:pPr>
    </w:p>
    <w:p w14:paraId="21210BAB" w14:textId="00A0E6BE" w:rsidR="003B7709" w:rsidRDefault="003B7709" w:rsidP="00C8162B">
      <w:pPr>
        <w:pStyle w:val="ListParagraph"/>
        <w:numPr>
          <w:ilvl w:val="1"/>
          <w:numId w:val="2"/>
        </w:numPr>
        <w:rPr>
          <w:rFonts w:eastAsia="Times New Roman" w:cs="Arial"/>
          <w:color w:val="000000"/>
        </w:rPr>
      </w:pPr>
      <w:r w:rsidRPr="003B7709">
        <w:rPr>
          <w:rFonts w:eastAsia="Times New Roman" w:cs="Arial"/>
          <w:color w:val="000000"/>
        </w:rPr>
        <w:t xml:space="preserve">4.4.26 </w:t>
      </w:r>
      <w:r>
        <w:rPr>
          <w:rFonts w:eastAsia="Times New Roman" w:cs="Arial"/>
          <w:color w:val="000000"/>
        </w:rPr>
        <w:t>–</w:t>
      </w:r>
      <w:r w:rsidRPr="003B7709">
        <w:rPr>
          <w:rFonts w:eastAsia="Times New Roman" w:cs="Arial"/>
          <w:color w:val="000000"/>
        </w:rPr>
        <w:t xml:space="preserve"> </w:t>
      </w:r>
      <w:r>
        <w:rPr>
          <w:rFonts w:eastAsia="Times New Roman" w:cs="Arial"/>
          <w:color w:val="000000"/>
        </w:rPr>
        <w:t xml:space="preserve">Two men, convicted of membership of the banned opposition group </w:t>
      </w:r>
      <w:hyperlink r:id="rId18" w:history="1">
        <w:r w:rsidRPr="001B3956">
          <w:rPr>
            <w:rStyle w:val="Hyperlink"/>
            <w:rFonts w:eastAsia="Times New Roman" w:cs="Arial"/>
          </w:rPr>
          <w:t>PMOI/MEK</w:t>
        </w:r>
      </w:hyperlink>
      <w:r>
        <w:rPr>
          <w:rFonts w:eastAsia="Times New Roman" w:cs="Arial"/>
          <w:color w:val="000000"/>
        </w:rPr>
        <w:t xml:space="preserve">, were executed following the upholding of their </w:t>
      </w:r>
      <w:r>
        <w:rPr>
          <w:rFonts w:eastAsia="Times New Roman" w:cs="Arial"/>
          <w:color w:val="000000"/>
        </w:rPr>
        <w:lastRenderedPageBreak/>
        <w:t xml:space="preserve">earlier </w:t>
      </w:r>
      <w:r w:rsidR="00F85686">
        <w:rPr>
          <w:rFonts w:eastAsia="Times New Roman" w:cs="Arial"/>
          <w:color w:val="000000"/>
        </w:rPr>
        <w:t xml:space="preserve">death </w:t>
      </w:r>
      <w:r>
        <w:rPr>
          <w:rFonts w:eastAsia="Times New Roman" w:cs="Arial"/>
          <w:color w:val="000000"/>
        </w:rPr>
        <w:t xml:space="preserve">sentences by the Iran Supreme Court.  (Source: Al-Jazeera.) </w:t>
      </w:r>
    </w:p>
    <w:p w14:paraId="66F20656" w14:textId="77777777" w:rsidR="001B3956" w:rsidRPr="001B3956" w:rsidRDefault="001B3956" w:rsidP="001B3956">
      <w:pPr>
        <w:pStyle w:val="ListParagraph"/>
        <w:rPr>
          <w:rFonts w:eastAsia="Times New Roman" w:cs="Arial"/>
          <w:color w:val="000000"/>
        </w:rPr>
      </w:pPr>
    </w:p>
    <w:p w14:paraId="4900B49E" w14:textId="52C1D232" w:rsidR="00F96122" w:rsidRPr="00F96122" w:rsidRDefault="001B3956" w:rsidP="001B3956">
      <w:pPr>
        <w:pStyle w:val="ListParagraph"/>
        <w:rPr>
          <w:rFonts w:eastAsia="Times New Roman" w:cs="Arial"/>
          <w:b/>
          <w:bCs/>
          <w:color w:val="000000"/>
        </w:rPr>
      </w:pPr>
      <w:r>
        <w:rPr>
          <w:noProof/>
          <w:lang w:eastAsia="en-GB"/>
        </w:rPr>
        <w:drawing>
          <wp:anchor distT="0" distB="0" distL="114300" distR="114300" simplePos="0" relativeHeight="251661312" behindDoc="0" locked="0" layoutInCell="1" allowOverlap="1" wp14:anchorId="3ACE1FA6" wp14:editId="0B835220">
            <wp:simplePos x="0" y="0"/>
            <wp:positionH relativeFrom="margin">
              <wp:align>left</wp:align>
            </wp:positionH>
            <wp:positionV relativeFrom="paragraph">
              <wp:posOffset>11430</wp:posOffset>
            </wp:positionV>
            <wp:extent cx="1638300" cy="1638300"/>
            <wp:effectExtent l="0" t="0" r="0" b="0"/>
            <wp:wrapSquare wrapText="bothSides"/>
            <wp:docPr id="9" name="Picture 9" descr="Tanzania Must Release Lemi Lembu, a Victim of Brutal Sexual Viole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anzania Must Release Lemi Lembu, a Victim of Brutal Sexual Violence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38300" cy="16383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eastAsia="Times New Roman" w:cs="Arial"/>
          <w:b/>
          <w:bCs/>
          <w:color w:val="000000"/>
        </w:rPr>
        <w:t>T</w:t>
      </w:r>
      <w:r w:rsidR="0070443C">
        <w:rPr>
          <w:rFonts w:eastAsia="Times New Roman" w:cs="Arial"/>
          <w:b/>
          <w:bCs/>
          <w:color w:val="000000"/>
        </w:rPr>
        <w:t xml:space="preserve">anzania </w:t>
      </w:r>
      <w:r w:rsidR="0070443C">
        <w:rPr>
          <w:rFonts w:eastAsia="Times New Roman" w:cs="Arial"/>
          <w:color w:val="000000"/>
        </w:rPr>
        <w:t xml:space="preserve">– 19.3.26 – Lemi Limbu, a woman with severe intellectual disabilities who was convicted and sentenced to death </w:t>
      </w:r>
      <w:r w:rsidR="0015628A">
        <w:rPr>
          <w:rFonts w:eastAsia="Times New Roman" w:cs="Arial"/>
          <w:color w:val="000000"/>
        </w:rPr>
        <w:t>for</w:t>
      </w:r>
      <w:r w:rsidR="0070443C">
        <w:rPr>
          <w:rFonts w:eastAsia="Times New Roman" w:cs="Arial"/>
          <w:color w:val="000000"/>
        </w:rPr>
        <w:t xml:space="preserve"> the murder of her daughter in 2015, had her sentence and conviction quashed on 4</w:t>
      </w:r>
      <w:r w:rsidR="0070443C" w:rsidRPr="0070443C">
        <w:rPr>
          <w:rFonts w:eastAsia="Times New Roman" w:cs="Arial"/>
          <w:color w:val="000000"/>
          <w:vertAlign w:val="superscript"/>
        </w:rPr>
        <w:t>th</w:t>
      </w:r>
      <w:r w:rsidR="0070443C">
        <w:rPr>
          <w:rFonts w:eastAsia="Times New Roman" w:cs="Arial"/>
          <w:color w:val="000000"/>
        </w:rPr>
        <w:t xml:space="preserve"> March but was told there would be a retrial.  No date has as yet been set but </w:t>
      </w:r>
      <w:r w:rsidR="00282524">
        <w:rPr>
          <w:rFonts w:eastAsia="Times New Roman" w:cs="Arial"/>
          <w:color w:val="000000"/>
        </w:rPr>
        <w:t xml:space="preserve">individual </w:t>
      </w:r>
      <w:r w:rsidR="0070443C">
        <w:rPr>
          <w:rFonts w:eastAsia="Times New Roman" w:cs="Arial"/>
          <w:color w:val="000000"/>
        </w:rPr>
        <w:t>supporters</w:t>
      </w:r>
      <w:r w:rsidR="00282524">
        <w:rPr>
          <w:rFonts w:eastAsia="Times New Roman" w:cs="Arial"/>
          <w:color w:val="000000"/>
        </w:rPr>
        <w:t>, UN experts</w:t>
      </w:r>
      <w:r w:rsidR="0070443C">
        <w:rPr>
          <w:rFonts w:eastAsia="Times New Roman" w:cs="Arial"/>
          <w:color w:val="000000"/>
        </w:rPr>
        <w:t xml:space="preserve"> and Human Rights groups </w:t>
      </w:r>
      <w:r w:rsidR="00282524">
        <w:rPr>
          <w:rFonts w:eastAsia="Times New Roman" w:cs="Arial"/>
          <w:color w:val="000000"/>
        </w:rPr>
        <w:t>have called for her release.  (Source: The Guardian.)</w:t>
      </w:r>
    </w:p>
    <w:p w14:paraId="3B1DEC36" w14:textId="77777777" w:rsidR="00F96122" w:rsidRDefault="00F96122" w:rsidP="00F96122">
      <w:pPr>
        <w:pStyle w:val="ListParagraph"/>
        <w:rPr>
          <w:rFonts w:eastAsia="Times New Roman" w:cs="Arial"/>
          <w:color w:val="000000"/>
        </w:rPr>
      </w:pPr>
    </w:p>
    <w:p w14:paraId="70A9AEBD" w14:textId="77777777" w:rsidR="001B3956" w:rsidRPr="00F96122" w:rsidRDefault="001B3956" w:rsidP="00F96122">
      <w:pPr>
        <w:pStyle w:val="ListParagraph"/>
        <w:rPr>
          <w:rFonts w:eastAsia="Times New Roman" w:cs="Arial"/>
          <w:color w:val="000000"/>
        </w:rPr>
      </w:pPr>
    </w:p>
    <w:p w14:paraId="44AD48AD" w14:textId="77777777" w:rsidR="00CA575E" w:rsidRPr="00CA575E" w:rsidRDefault="00F96122" w:rsidP="00FC0909">
      <w:pPr>
        <w:pStyle w:val="ListParagraph"/>
        <w:numPr>
          <w:ilvl w:val="0"/>
          <w:numId w:val="2"/>
        </w:numPr>
        <w:rPr>
          <w:rFonts w:eastAsia="Times New Roman" w:cs="Arial"/>
          <w:b/>
          <w:bCs/>
          <w:color w:val="000000"/>
        </w:rPr>
      </w:pPr>
      <w:r w:rsidRPr="00F96122">
        <w:rPr>
          <w:rFonts w:eastAsia="Times New Roman" w:cs="Arial"/>
          <w:b/>
          <w:bCs/>
          <w:color w:val="000000"/>
        </w:rPr>
        <w:t>Israel</w:t>
      </w:r>
      <w:r w:rsidR="00282524" w:rsidRPr="00F96122">
        <w:rPr>
          <w:rFonts w:eastAsia="Times New Roman" w:cs="Arial"/>
          <w:b/>
          <w:bCs/>
          <w:color w:val="000000"/>
        </w:rPr>
        <w:t xml:space="preserve"> </w:t>
      </w:r>
    </w:p>
    <w:p w14:paraId="46C9FD73" w14:textId="77777777" w:rsidR="00CA575E" w:rsidRPr="00CA575E" w:rsidRDefault="00CA575E" w:rsidP="00CA575E">
      <w:pPr>
        <w:pStyle w:val="ListParagraph"/>
        <w:rPr>
          <w:rFonts w:eastAsia="Times New Roman" w:cs="Arial"/>
          <w:color w:val="000000"/>
        </w:rPr>
      </w:pPr>
    </w:p>
    <w:p w14:paraId="4D61A12D" w14:textId="77777777" w:rsidR="00CA575E" w:rsidRPr="0030681D" w:rsidRDefault="00F96122" w:rsidP="00CA575E">
      <w:pPr>
        <w:pStyle w:val="ListParagraph"/>
        <w:numPr>
          <w:ilvl w:val="1"/>
          <w:numId w:val="2"/>
        </w:numPr>
        <w:rPr>
          <w:rFonts w:eastAsia="Times New Roman" w:cs="Arial"/>
          <w:b/>
          <w:bCs/>
          <w:color w:val="000000"/>
        </w:rPr>
      </w:pPr>
      <w:r>
        <w:rPr>
          <w:rFonts w:eastAsia="Times New Roman" w:cs="Arial"/>
          <w:color w:val="000000"/>
        </w:rPr>
        <w:t>19.3.26 – A Committee of the Parliamentary Assembly of the Council of Europe (PACE) has expressed ‘deep concern’ over the legislative proposals in the Israeli Knesset that would expand the use of the death penalty, ‘allowing military and civil courts to impose mandatory death sentences for certain killings, potentially affecting Palestinians disproportionately’.  The bills are currently pending further votes in the Knesset.  PACE is to debate the full report during its Spring session in Strasbourg.  (Source: Anadolu Ajansi.)</w:t>
      </w:r>
    </w:p>
    <w:p w14:paraId="6E0B18FF" w14:textId="5B644E7D" w:rsidR="0030681D" w:rsidRPr="0030681D" w:rsidRDefault="0030681D" w:rsidP="0030681D">
      <w:pPr>
        <w:pStyle w:val="ListParagraph"/>
        <w:ind w:left="1440"/>
        <w:rPr>
          <w:rFonts w:eastAsia="Times New Roman" w:cs="Arial"/>
          <w:b/>
          <w:bCs/>
          <w:color w:val="000000"/>
        </w:rPr>
      </w:pPr>
    </w:p>
    <w:p w14:paraId="38D1929E" w14:textId="57B61F7E" w:rsidR="0030681D" w:rsidRPr="009C1577" w:rsidRDefault="0030681D" w:rsidP="00CA575E">
      <w:pPr>
        <w:pStyle w:val="ListParagraph"/>
        <w:numPr>
          <w:ilvl w:val="1"/>
          <w:numId w:val="2"/>
        </w:numPr>
        <w:rPr>
          <w:rFonts w:eastAsia="Times New Roman" w:cs="Arial"/>
          <w:b/>
          <w:bCs/>
          <w:color w:val="000000"/>
        </w:rPr>
      </w:pPr>
      <w:r>
        <w:rPr>
          <w:rFonts w:eastAsia="Times New Roman" w:cs="Arial"/>
          <w:color w:val="000000"/>
        </w:rPr>
        <w:t>24.3.26 – Following a marathon session attended by National Security Minister Itamar Ben Givr, the Knesset National Security Committee voted to advance the controversial bill to the Parliament’s plenum for the final two readings needed for it to pass into law.  (Source: Times of Israel.)</w:t>
      </w:r>
    </w:p>
    <w:p w14:paraId="49E3FDEC" w14:textId="77777777" w:rsidR="009C1577" w:rsidRPr="009C1577" w:rsidRDefault="009C1577" w:rsidP="009C1577">
      <w:pPr>
        <w:pStyle w:val="ListParagraph"/>
        <w:rPr>
          <w:rFonts w:eastAsia="Times New Roman" w:cs="Arial"/>
          <w:b/>
          <w:bCs/>
          <w:color w:val="000000"/>
        </w:rPr>
      </w:pPr>
    </w:p>
    <w:p w14:paraId="0C5C3EDB" w14:textId="759DD170" w:rsidR="009C1577" w:rsidRPr="002D38BF" w:rsidRDefault="009C1577" w:rsidP="00CA575E">
      <w:pPr>
        <w:pStyle w:val="ListParagraph"/>
        <w:numPr>
          <w:ilvl w:val="1"/>
          <w:numId w:val="2"/>
        </w:numPr>
        <w:rPr>
          <w:rFonts w:eastAsia="Times New Roman" w:cs="Arial"/>
          <w:b/>
          <w:bCs/>
          <w:color w:val="000000"/>
        </w:rPr>
      </w:pPr>
      <w:r>
        <w:rPr>
          <w:rFonts w:eastAsia="Times New Roman" w:cs="Arial"/>
          <w:color w:val="000000"/>
        </w:rPr>
        <w:t xml:space="preserve">24.3.26 – Follow the </w:t>
      </w:r>
      <w:hyperlink r:id="rId20" w:history="1">
        <w:r w:rsidRPr="009C1577">
          <w:rPr>
            <w:rStyle w:val="Hyperlink"/>
            <w:rFonts w:eastAsia="Times New Roman" w:cs="Arial"/>
          </w:rPr>
          <w:t>link</w:t>
        </w:r>
      </w:hyperlink>
      <w:r>
        <w:rPr>
          <w:rFonts w:eastAsia="Times New Roman" w:cs="Arial"/>
          <w:color w:val="000000"/>
        </w:rPr>
        <w:t xml:space="preserve"> for a statement by the Spokesperson for the Diplomatic Service of the European Union on the Death Penalty Bill expressing their concerns and calling on Israel to abide by its previous principled position with its obligations under international law, as reflected in the provisions of the EU-Israel Association Agreement.  (Source: EEAS – European Union.)</w:t>
      </w:r>
    </w:p>
    <w:p w14:paraId="4F13C146" w14:textId="77777777" w:rsidR="002D38BF" w:rsidRPr="002D38BF" w:rsidRDefault="002D38BF" w:rsidP="002D38BF">
      <w:pPr>
        <w:pStyle w:val="ListParagraph"/>
        <w:rPr>
          <w:rFonts w:eastAsia="Times New Roman" w:cs="Arial"/>
          <w:b/>
          <w:bCs/>
          <w:color w:val="000000"/>
        </w:rPr>
      </w:pPr>
    </w:p>
    <w:p w14:paraId="1D2FD53A" w14:textId="6EEBED67" w:rsidR="002D38BF" w:rsidRPr="002D38BF" w:rsidRDefault="002D38BF" w:rsidP="00CA575E">
      <w:pPr>
        <w:pStyle w:val="ListParagraph"/>
        <w:numPr>
          <w:ilvl w:val="1"/>
          <w:numId w:val="2"/>
        </w:numPr>
        <w:rPr>
          <w:rFonts w:eastAsia="Times New Roman" w:cs="Arial"/>
          <w:b/>
          <w:bCs/>
          <w:color w:val="000000"/>
        </w:rPr>
      </w:pPr>
      <w:r>
        <w:rPr>
          <w:rFonts w:eastAsia="Times New Roman" w:cs="Arial"/>
          <w:color w:val="000000"/>
        </w:rPr>
        <w:t xml:space="preserve">26.3.26 – The MENA Rights Group joined 10 other NGO’s in an oral statement delivered by the WCADP raising concerns over the two proposed bills that would expand the scope of the death penalty in Israel.  Follow the </w:t>
      </w:r>
      <w:hyperlink r:id="rId21" w:history="1">
        <w:r w:rsidRPr="004925DC">
          <w:rPr>
            <w:rStyle w:val="Hyperlink"/>
            <w:rFonts w:eastAsia="Times New Roman" w:cs="Arial"/>
          </w:rPr>
          <w:t>link</w:t>
        </w:r>
      </w:hyperlink>
      <w:r>
        <w:rPr>
          <w:rFonts w:eastAsia="Times New Roman" w:cs="Arial"/>
          <w:color w:val="000000"/>
        </w:rPr>
        <w:t xml:space="preserve"> for details.  (Source: MENA Rights Group. )</w:t>
      </w:r>
    </w:p>
    <w:p w14:paraId="357FB569" w14:textId="77777777" w:rsidR="002D38BF" w:rsidRPr="002D38BF" w:rsidRDefault="002D38BF" w:rsidP="002D38BF">
      <w:pPr>
        <w:pStyle w:val="ListParagraph"/>
        <w:rPr>
          <w:rFonts w:eastAsia="Times New Roman" w:cs="Arial"/>
          <w:b/>
          <w:bCs/>
          <w:color w:val="000000"/>
        </w:rPr>
      </w:pPr>
    </w:p>
    <w:p w14:paraId="28573B03" w14:textId="78A98375" w:rsidR="002D38BF" w:rsidRDefault="002D38BF" w:rsidP="00CA575E">
      <w:pPr>
        <w:pStyle w:val="ListParagraph"/>
        <w:numPr>
          <w:ilvl w:val="1"/>
          <w:numId w:val="2"/>
        </w:numPr>
        <w:rPr>
          <w:rFonts w:eastAsia="Times New Roman" w:cs="Arial"/>
          <w:color w:val="000000"/>
        </w:rPr>
      </w:pPr>
      <w:r w:rsidRPr="002D38BF">
        <w:rPr>
          <w:rFonts w:eastAsia="Times New Roman" w:cs="Arial"/>
          <w:color w:val="000000"/>
        </w:rPr>
        <w:t xml:space="preserve">27.3.26 </w:t>
      </w:r>
      <w:r>
        <w:rPr>
          <w:rFonts w:eastAsia="Times New Roman" w:cs="Arial"/>
          <w:color w:val="000000"/>
        </w:rPr>
        <w:t>–</w:t>
      </w:r>
      <w:r w:rsidRPr="002D38BF">
        <w:rPr>
          <w:rFonts w:eastAsia="Times New Roman" w:cs="Arial"/>
          <w:color w:val="000000"/>
        </w:rPr>
        <w:t xml:space="preserve"> </w:t>
      </w:r>
      <w:r>
        <w:rPr>
          <w:rFonts w:eastAsia="Times New Roman" w:cs="Arial"/>
          <w:color w:val="000000"/>
        </w:rPr>
        <w:t>In response to the criticisms of the EU, Israel’s Foreign Ministry accused the EU of double standards and of ‘intervening in the midst of a sovereign state’s legislative process, saying that the country was facing ‘murderous and brutal terrorism on a scale unmatched anywhere in the world’.  (Source: Israel National News.)</w:t>
      </w:r>
    </w:p>
    <w:p w14:paraId="0BFB0867" w14:textId="77777777" w:rsidR="00544FFC" w:rsidRPr="00544FFC" w:rsidRDefault="00544FFC" w:rsidP="00544FFC">
      <w:pPr>
        <w:pStyle w:val="ListParagraph"/>
        <w:rPr>
          <w:rFonts w:eastAsia="Times New Roman" w:cs="Arial"/>
          <w:color w:val="000000"/>
        </w:rPr>
      </w:pPr>
    </w:p>
    <w:p w14:paraId="5E700EF7" w14:textId="5B08155E" w:rsidR="00544FFC" w:rsidRDefault="00544FFC" w:rsidP="00CA575E">
      <w:pPr>
        <w:pStyle w:val="ListParagraph"/>
        <w:numPr>
          <w:ilvl w:val="1"/>
          <w:numId w:val="2"/>
        </w:numPr>
        <w:rPr>
          <w:rFonts w:eastAsia="Times New Roman" w:cs="Arial"/>
          <w:color w:val="000000"/>
        </w:rPr>
      </w:pPr>
      <w:r>
        <w:rPr>
          <w:rFonts w:eastAsia="Times New Roman" w:cs="Arial"/>
          <w:color w:val="000000"/>
        </w:rPr>
        <w:t xml:space="preserve">29.3.26 – Follow the </w:t>
      </w:r>
      <w:hyperlink r:id="rId22" w:history="1">
        <w:r w:rsidRPr="00B5197D">
          <w:rPr>
            <w:rStyle w:val="Hyperlink"/>
            <w:rFonts w:eastAsia="Times New Roman" w:cs="Arial"/>
          </w:rPr>
          <w:t>link</w:t>
        </w:r>
      </w:hyperlink>
      <w:r>
        <w:rPr>
          <w:rFonts w:eastAsia="Times New Roman" w:cs="Arial"/>
          <w:color w:val="000000"/>
        </w:rPr>
        <w:t xml:space="preserve"> for the Statement made by the Foreign Ministers of Germany, France, Italy and United Kingdom on Israel’s </w:t>
      </w:r>
      <w:r>
        <w:rPr>
          <w:rFonts w:eastAsia="Times New Roman" w:cs="Arial"/>
          <w:color w:val="000000"/>
        </w:rPr>
        <w:lastRenderedPageBreak/>
        <w:t xml:space="preserve">Death Penalty Bill </w:t>
      </w:r>
      <w:r w:rsidR="00B5197D">
        <w:rPr>
          <w:rFonts w:eastAsia="Times New Roman" w:cs="Arial"/>
          <w:color w:val="000000"/>
        </w:rPr>
        <w:t>expressing particular concern about its de facto discriminatory character and urging the Israeli decision makers in the Knesset and the Government to abandon their plans.  (Source: GOV.UK.)</w:t>
      </w:r>
    </w:p>
    <w:p w14:paraId="349FAC28" w14:textId="77777777" w:rsidR="00A470FC" w:rsidRPr="00A470FC" w:rsidRDefault="00A470FC" w:rsidP="00A470FC">
      <w:pPr>
        <w:pStyle w:val="ListParagraph"/>
        <w:rPr>
          <w:rFonts w:eastAsia="Times New Roman" w:cs="Arial"/>
          <w:color w:val="000000"/>
        </w:rPr>
      </w:pPr>
    </w:p>
    <w:p w14:paraId="745D26A0" w14:textId="28129812" w:rsidR="00A470FC" w:rsidRDefault="00A470FC" w:rsidP="00CA575E">
      <w:pPr>
        <w:pStyle w:val="ListParagraph"/>
        <w:numPr>
          <w:ilvl w:val="1"/>
          <w:numId w:val="2"/>
        </w:numPr>
        <w:rPr>
          <w:rFonts w:eastAsia="Times New Roman" w:cs="Arial"/>
          <w:color w:val="000000"/>
        </w:rPr>
      </w:pPr>
      <w:r>
        <w:rPr>
          <w:rFonts w:eastAsia="Times New Roman" w:cs="Arial"/>
          <w:color w:val="000000"/>
        </w:rPr>
        <w:t xml:space="preserve">30.3.26 – </w:t>
      </w:r>
      <w:hyperlink r:id="rId23" w:history="1">
        <w:r w:rsidRPr="00310D4B">
          <w:rPr>
            <w:rStyle w:val="Hyperlink"/>
            <w:rFonts w:eastAsia="Times New Roman" w:cs="Arial"/>
          </w:rPr>
          <w:t>The bill passed its third and final reading in the Knesset</w:t>
        </w:r>
      </w:hyperlink>
      <w:r>
        <w:rPr>
          <w:rFonts w:eastAsia="Times New Roman" w:cs="Arial"/>
          <w:color w:val="000000"/>
        </w:rPr>
        <w:t xml:space="preserve"> by 62 votes to 48 – Prime Minister Netanyahu voted in favour.  It stipulates that Palestinians convicted in Israeli military courts of carrying out deemed ‘acts of terrorism’ would be executed by hanging within 90 days, with a possible postponement of 180 days.  The Supreme Court will now have to consider the challenge made</w:t>
      </w:r>
      <w:r w:rsidR="00085D5E">
        <w:rPr>
          <w:rFonts w:eastAsia="Times New Roman" w:cs="Arial"/>
          <w:color w:val="000000"/>
        </w:rPr>
        <w:t xml:space="preserve"> by the Association for Civil Rights in Israel that ‘</w:t>
      </w:r>
      <w:r w:rsidR="00085D5E" w:rsidRPr="00310D4B">
        <w:rPr>
          <w:rFonts w:eastAsia="Times New Roman" w:cs="Arial"/>
          <w:i/>
          <w:color w:val="000000"/>
        </w:rPr>
        <w:t>The law is unconstitutional, discriminatory by design and – for West Bank Palestinians – enacted without legal authority</w:t>
      </w:r>
      <w:r w:rsidR="00085D5E">
        <w:rPr>
          <w:rFonts w:eastAsia="Times New Roman" w:cs="Arial"/>
          <w:color w:val="000000"/>
        </w:rPr>
        <w:t xml:space="preserve">’.  (Source: The BBC.) </w:t>
      </w:r>
    </w:p>
    <w:p w14:paraId="3D02FE7C" w14:textId="77777777" w:rsidR="00B9700B" w:rsidRPr="00B9700B" w:rsidRDefault="00B9700B" w:rsidP="00B9700B">
      <w:pPr>
        <w:pStyle w:val="ListParagraph"/>
        <w:rPr>
          <w:rFonts w:eastAsia="Times New Roman" w:cs="Arial"/>
          <w:color w:val="000000"/>
        </w:rPr>
      </w:pPr>
    </w:p>
    <w:p w14:paraId="7B887525" w14:textId="3C9FBA4E" w:rsidR="00B9700B" w:rsidRDefault="00B9700B" w:rsidP="00CA575E">
      <w:pPr>
        <w:pStyle w:val="ListParagraph"/>
        <w:numPr>
          <w:ilvl w:val="1"/>
          <w:numId w:val="2"/>
        </w:numPr>
        <w:rPr>
          <w:rFonts w:eastAsia="Times New Roman" w:cs="Arial"/>
          <w:color w:val="000000"/>
        </w:rPr>
      </w:pPr>
      <w:r>
        <w:rPr>
          <w:rFonts w:eastAsia="Times New Roman" w:cs="Arial"/>
          <w:color w:val="000000"/>
        </w:rPr>
        <w:t xml:space="preserve">31.3.26 – Follow the </w:t>
      </w:r>
      <w:hyperlink r:id="rId24" w:history="1">
        <w:r w:rsidRPr="00B9700B">
          <w:rPr>
            <w:rStyle w:val="Hyperlink"/>
            <w:rFonts w:eastAsia="Times New Roman" w:cs="Arial"/>
          </w:rPr>
          <w:t>link</w:t>
        </w:r>
      </w:hyperlink>
      <w:r>
        <w:rPr>
          <w:rFonts w:eastAsia="Times New Roman" w:cs="Arial"/>
          <w:color w:val="000000"/>
        </w:rPr>
        <w:t xml:space="preserve"> for the statement made by the Union for Reform Judaism, the Central Conference of American Rabbis and the American Conference of Cantors strongly condemning the Knesset’s passage of the ‘Death Penalty for Terrorists Law’: they say ‘</w:t>
      </w:r>
      <w:r w:rsidRPr="00310D4B">
        <w:rPr>
          <w:rFonts w:eastAsia="Times New Roman" w:cs="Arial"/>
          <w:i/>
          <w:color w:val="000000"/>
        </w:rPr>
        <w:t xml:space="preserve">it represents a sharp and dangerous departure from Israel’s longstanding reluctance to employ capital punishment … contradicts the Jewish tradition’s teachings about capital punishment that emphasise the rarity with which it should be applied …’ </w:t>
      </w:r>
      <w:r w:rsidRPr="00310D4B">
        <w:rPr>
          <w:rFonts w:eastAsia="Times New Roman" w:cs="Arial"/>
          <w:color w:val="000000"/>
        </w:rPr>
        <w:t>and that</w:t>
      </w:r>
      <w:r w:rsidRPr="00310D4B">
        <w:rPr>
          <w:rFonts w:eastAsia="Times New Roman" w:cs="Arial"/>
          <w:i/>
          <w:color w:val="000000"/>
        </w:rPr>
        <w:t xml:space="preserve"> ‘Jewish tradition is unambiguous in its insistence in equal justice under the law</w:t>
      </w:r>
      <w:r>
        <w:rPr>
          <w:rFonts w:eastAsia="Times New Roman" w:cs="Arial"/>
          <w:color w:val="000000"/>
        </w:rPr>
        <w:t>.’    (Source:  Union for Reform Judaism.)</w:t>
      </w:r>
    </w:p>
    <w:p w14:paraId="494D77A9" w14:textId="77777777" w:rsidR="0006534E" w:rsidRPr="00A91426" w:rsidRDefault="0006534E" w:rsidP="00A91426">
      <w:pPr>
        <w:rPr>
          <w:rFonts w:eastAsia="Times New Roman" w:cs="Arial"/>
          <w:color w:val="000000"/>
        </w:rPr>
      </w:pPr>
    </w:p>
    <w:p w14:paraId="51DDE956" w14:textId="5814D267" w:rsidR="0006534E" w:rsidRDefault="0006534E" w:rsidP="00CA575E">
      <w:pPr>
        <w:pStyle w:val="ListParagraph"/>
        <w:numPr>
          <w:ilvl w:val="1"/>
          <w:numId w:val="2"/>
        </w:numPr>
        <w:rPr>
          <w:rFonts w:eastAsia="Times New Roman" w:cs="Arial"/>
          <w:color w:val="000000"/>
        </w:rPr>
      </w:pPr>
      <w:r>
        <w:rPr>
          <w:rFonts w:eastAsia="Times New Roman" w:cs="Arial"/>
          <w:color w:val="000000"/>
        </w:rPr>
        <w:t xml:space="preserve">2.4.26 – Eight Muslim countries – Pakistan, Turkey, Egypt, Indonesia, Jordan, Qatar, Saudi Arabia and the United Arab Emirates – have issued a joint statement that ‘strongly </w:t>
      </w:r>
      <w:r w:rsidR="00AE7349">
        <w:rPr>
          <w:rFonts w:eastAsia="Times New Roman" w:cs="Arial"/>
          <w:color w:val="000000"/>
        </w:rPr>
        <w:t>condemned’ Israel’s one-sided bi</w:t>
      </w:r>
      <w:r>
        <w:rPr>
          <w:rFonts w:eastAsia="Times New Roman" w:cs="Arial"/>
          <w:color w:val="000000"/>
        </w:rPr>
        <w:t>ll to impose the death penalty on Palestinians convicted of fatal attacks, describing it as ‘</w:t>
      </w:r>
      <w:r w:rsidRPr="00AE7349">
        <w:rPr>
          <w:rFonts w:eastAsia="Times New Roman" w:cs="Arial"/>
          <w:i/>
          <w:color w:val="000000"/>
        </w:rPr>
        <w:t>increasingly discriminatory, escalating Israeli practices that entrench a system of apartheid’</w:t>
      </w:r>
      <w:r>
        <w:rPr>
          <w:rFonts w:eastAsia="Times New Roman" w:cs="Arial"/>
          <w:color w:val="000000"/>
        </w:rPr>
        <w:t xml:space="preserve">.  They also expressed ’deep concern’ over the conditions and treatment of Palestinian prisoners in Israeli detention.  (Source: Al-Jazeera.) </w:t>
      </w:r>
    </w:p>
    <w:p w14:paraId="0C879A63" w14:textId="77777777" w:rsidR="00A91426" w:rsidRPr="00A91426" w:rsidRDefault="00A91426" w:rsidP="00A91426">
      <w:pPr>
        <w:pStyle w:val="ListParagraph"/>
        <w:rPr>
          <w:rFonts w:eastAsia="Times New Roman" w:cs="Arial"/>
          <w:color w:val="000000"/>
        </w:rPr>
      </w:pPr>
    </w:p>
    <w:p w14:paraId="47C2857B" w14:textId="56109834" w:rsidR="00A91426" w:rsidRDefault="00A91426" w:rsidP="00CA575E">
      <w:pPr>
        <w:pStyle w:val="ListParagraph"/>
        <w:numPr>
          <w:ilvl w:val="1"/>
          <w:numId w:val="2"/>
        </w:numPr>
        <w:rPr>
          <w:rFonts w:eastAsia="Times New Roman" w:cs="Arial"/>
          <w:color w:val="000000"/>
        </w:rPr>
      </w:pPr>
      <w:r>
        <w:rPr>
          <w:rFonts w:eastAsia="Times New Roman" w:cs="Arial"/>
          <w:color w:val="000000"/>
        </w:rPr>
        <w:t xml:space="preserve">2.4.26 – Follow the </w:t>
      </w:r>
      <w:hyperlink r:id="rId25" w:history="1">
        <w:r w:rsidRPr="00A91426">
          <w:rPr>
            <w:rStyle w:val="Hyperlink"/>
            <w:rFonts w:eastAsia="Times New Roman" w:cs="Arial"/>
          </w:rPr>
          <w:t>link</w:t>
        </w:r>
      </w:hyperlink>
      <w:r>
        <w:rPr>
          <w:rFonts w:eastAsia="Times New Roman" w:cs="Arial"/>
          <w:color w:val="000000"/>
        </w:rPr>
        <w:t xml:space="preserve"> for a statement made by 31 organisations, including Amnesty International, saying that, as humanitarian and human rights organisation that have worked for years in Israel and the Occupied Palestinian Territory, they are appalled by the Israeli Knesset’s decision to approve a bill that makes [the] death penalty effectively mandatory in the West Bank and which will de facto apply exclusively to Palestinians.  (Source: Amnesty International.)</w:t>
      </w:r>
    </w:p>
    <w:p w14:paraId="3CB3D7C7" w14:textId="77777777" w:rsidR="00FE335C" w:rsidRPr="00FE335C" w:rsidRDefault="00FE335C" w:rsidP="00FE335C">
      <w:pPr>
        <w:pStyle w:val="ListParagraph"/>
        <w:rPr>
          <w:rFonts w:eastAsia="Times New Roman" w:cs="Arial"/>
          <w:color w:val="000000"/>
        </w:rPr>
      </w:pPr>
    </w:p>
    <w:p w14:paraId="5F3CDB3F" w14:textId="03374DA1" w:rsidR="00FE335C" w:rsidRDefault="00FE335C" w:rsidP="00CA575E">
      <w:pPr>
        <w:pStyle w:val="ListParagraph"/>
        <w:numPr>
          <w:ilvl w:val="1"/>
          <w:numId w:val="2"/>
        </w:numPr>
        <w:rPr>
          <w:rFonts w:eastAsia="Times New Roman" w:cs="Arial"/>
          <w:color w:val="000000"/>
        </w:rPr>
      </w:pPr>
      <w:r>
        <w:rPr>
          <w:rFonts w:eastAsia="Times New Roman" w:cs="Arial"/>
          <w:color w:val="000000"/>
        </w:rPr>
        <w:t xml:space="preserve">2.4.26 – Follow the </w:t>
      </w:r>
      <w:hyperlink r:id="rId26" w:history="1">
        <w:r w:rsidRPr="00FE335C">
          <w:rPr>
            <w:rStyle w:val="Hyperlink"/>
            <w:rFonts w:eastAsia="Times New Roman" w:cs="Arial"/>
          </w:rPr>
          <w:t>link</w:t>
        </w:r>
      </w:hyperlink>
      <w:r>
        <w:rPr>
          <w:rFonts w:eastAsia="Times New Roman" w:cs="Arial"/>
          <w:color w:val="000000"/>
        </w:rPr>
        <w:t xml:space="preserve"> for a statement from experts from the United Nations condemning the Knesset’s adoption of the law and calling for its immediate repeal.  (Source: United Nations.)</w:t>
      </w:r>
    </w:p>
    <w:p w14:paraId="516651C9" w14:textId="77777777" w:rsidR="00DC63AC" w:rsidRPr="00DC63AC" w:rsidRDefault="00DC63AC" w:rsidP="00DC63AC">
      <w:pPr>
        <w:pStyle w:val="ListParagraph"/>
        <w:rPr>
          <w:rFonts w:eastAsia="Times New Roman" w:cs="Arial"/>
          <w:color w:val="000000"/>
        </w:rPr>
      </w:pPr>
    </w:p>
    <w:p w14:paraId="4777939A" w14:textId="771B29AE" w:rsidR="00DC63AC" w:rsidRDefault="00DC63AC" w:rsidP="00CA575E">
      <w:pPr>
        <w:pStyle w:val="ListParagraph"/>
        <w:numPr>
          <w:ilvl w:val="1"/>
          <w:numId w:val="2"/>
        </w:numPr>
        <w:rPr>
          <w:rFonts w:eastAsia="Times New Roman" w:cs="Arial"/>
          <w:color w:val="000000"/>
        </w:rPr>
      </w:pPr>
      <w:r>
        <w:rPr>
          <w:rFonts w:eastAsia="Times New Roman" w:cs="Arial"/>
          <w:color w:val="000000"/>
        </w:rPr>
        <w:t xml:space="preserve">6.4.24 – More than 100,000 people in the UK have signed a </w:t>
      </w:r>
      <w:hyperlink r:id="rId27" w:history="1">
        <w:r w:rsidRPr="00097EFB">
          <w:rPr>
            <w:rStyle w:val="Hyperlink"/>
            <w:rFonts w:eastAsia="Times New Roman" w:cs="Arial"/>
          </w:rPr>
          <w:t>petition</w:t>
        </w:r>
      </w:hyperlink>
      <w:r>
        <w:rPr>
          <w:rFonts w:eastAsia="Times New Roman" w:cs="Arial"/>
          <w:color w:val="000000"/>
        </w:rPr>
        <w:t xml:space="preserve"> calling on the British Government to intervene with the Israeli Government and to ‘apply considerable and substantial political </w:t>
      </w:r>
      <w:r>
        <w:rPr>
          <w:rFonts w:eastAsia="Times New Roman" w:cs="Arial"/>
          <w:color w:val="000000"/>
        </w:rPr>
        <w:lastRenderedPageBreak/>
        <w:t>pressure and the leverage of its international obligations’ to prevent the law from being implemented.  (Source: The National.)</w:t>
      </w:r>
    </w:p>
    <w:p w14:paraId="4583BA3E" w14:textId="77777777" w:rsidR="00A64C82" w:rsidRPr="00A64C82" w:rsidRDefault="00A64C82" w:rsidP="00A64C82">
      <w:pPr>
        <w:pStyle w:val="ListParagraph"/>
        <w:rPr>
          <w:rFonts w:eastAsia="Times New Roman" w:cs="Arial"/>
          <w:color w:val="000000"/>
        </w:rPr>
      </w:pPr>
    </w:p>
    <w:p w14:paraId="24EA246A" w14:textId="08C4D664" w:rsidR="00A64C82" w:rsidRPr="002D38BF" w:rsidRDefault="00A64C82" w:rsidP="00CA575E">
      <w:pPr>
        <w:pStyle w:val="ListParagraph"/>
        <w:numPr>
          <w:ilvl w:val="1"/>
          <w:numId w:val="2"/>
        </w:numPr>
        <w:rPr>
          <w:rFonts w:eastAsia="Times New Roman" w:cs="Arial"/>
          <w:color w:val="000000"/>
        </w:rPr>
      </w:pPr>
      <w:r>
        <w:rPr>
          <w:rFonts w:eastAsia="Times New Roman" w:cs="Arial"/>
          <w:color w:val="000000"/>
        </w:rPr>
        <w:t xml:space="preserve">6.4.24 – Follow the </w:t>
      </w:r>
      <w:hyperlink r:id="rId28" w:history="1">
        <w:r w:rsidRPr="00A64C82">
          <w:rPr>
            <w:rStyle w:val="Hyperlink"/>
            <w:rFonts w:eastAsia="Times New Roman" w:cs="Arial"/>
          </w:rPr>
          <w:t>link</w:t>
        </w:r>
      </w:hyperlink>
      <w:r>
        <w:rPr>
          <w:rFonts w:eastAsia="Times New Roman" w:cs="Arial"/>
          <w:color w:val="000000"/>
        </w:rPr>
        <w:t xml:space="preserve"> for a post from the DPIC with details of how the law will be put into practice, and </w:t>
      </w:r>
      <w:r w:rsidR="00C9433C">
        <w:rPr>
          <w:rFonts w:eastAsia="Times New Roman" w:cs="Arial"/>
          <w:color w:val="000000"/>
        </w:rPr>
        <w:t>the</w:t>
      </w:r>
      <w:r>
        <w:rPr>
          <w:rFonts w:eastAsia="Times New Roman" w:cs="Arial"/>
          <w:color w:val="000000"/>
        </w:rPr>
        <w:t xml:space="preserve"> widespread condemnation</w:t>
      </w:r>
      <w:r w:rsidR="00C9433C">
        <w:rPr>
          <w:rFonts w:eastAsia="Times New Roman" w:cs="Arial"/>
          <w:color w:val="000000"/>
        </w:rPr>
        <w:t xml:space="preserve"> it has aroused</w:t>
      </w:r>
      <w:r>
        <w:rPr>
          <w:rFonts w:eastAsia="Times New Roman" w:cs="Arial"/>
          <w:color w:val="000000"/>
        </w:rPr>
        <w:t>.  (Source: Death Penalty Information Center.)</w:t>
      </w:r>
    </w:p>
    <w:p w14:paraId="6DBD7932" w14:textId="05F35F3B" w:rsidR="00CA575E" w:rsidRPr="00CA575E" w:rsidRDefault="00CA575E" w:rsidP="00CA575E">
      <w:pPr>
        <w:pStyle w:val="ListParagraph"/>
        <w:ind w:left="1440"/>
        <w:rPr>
          <w:rFonts w:eastAsia="Times New Roman" w:cs="Arial"/>
          <w:b/>
          <w:bCs/>
          <w:color w:val="000000"/>
        </w:rPr>
      </w:pPr>
    </w:p>
    <w:p w14:paraId="22F52C9A" w14:textId="77777777" w:rsidR="00F3412F" w:rsidRPr="00F3412F" w:rsidRDefault="00F3412F" w:rsidP="0030681D">
      <w:pPr>
        <w:pStyle w:val="ListParagraph"/>
        <w:ind w:left="1440"/>
        <w:rPr>
          <w:rFonts w:eastAsia="Times New Roman" w:cs="Arial"/>
          <w:b/>
          <w:bCs/>
          <w:color w:val="000000"/>
        </w:rPr>
      </w:pPr>
    </w:p>
    <w:p w14:paraId="6A859D6C" w14:textId="07217AE0" w:rsidR="00F3412F" w:rsidRPr="00F656DB" w:rsidRDefault="00F3412F" w:rsidP="00F3412F">
      <w:pPr>
        <w:pStyle w:val="ListParagraph"/>
        <w:numPr>
          <w:ilvl w:val="0"/>
          <w:numId w:val="2"/>
        </w:numPr>
        <w:rPr>
          <w:rFonts w:eastAsia="Times New Roman" w:cs="Arial"/>
          <w:b/>
          <w:bCs/>
          <w:color w:val="000000"/>
        </w:rPr>
      </w:pPr>
      <w:r>
        <w:rPr>
          <w:rFonts w:eastAsia="Times New Roman" w:cs="Arial"/>
          <w:b/>
          <w:bCs/>
          <w:color w:val="000000"/>
        </w:rPr>
        <w:t xml:space="preserve">UK/Israel </w:t>
      </w:r>
      <w:r>
        <w:rPr>
          <w:rFonts w:eastAsia="Times New Roman" w:cs="Arial"/>
          <w:color w:val="000000"/>
        </w:rPr>
        <w:t xml:space="preserve">– 21.3.26 - British Jews in Hastings staged a powerful protest against Israel’s planned execution law for Palestinians only.  Follow the </w:t>
      </w:r>
      <w:hyperlink r:id="rId29" w:history="1">
        <w:r w:rsidRPr="00F3412F">
          <w:rPr>
            <w:rStyle w:val="Hyperlink"/>
            <w:rFonts w:eastAsia="Times New Roman" w:cs="Arial"/>
          </w:rPr>
          <w:t>link</w:t>
        </w:r>
      </w:hyperlink>
      <w:r>
        <w:rPr>
          <w:rFonts w:eastAsia="Times New Roman" w:cs="Arial"/>
          <w:color w:val="000000"/>
        </w:rPr>
        <w:t xml:space="preserve"> for a video of the action carried out by Hastings Jews for Justice.  (Source: Canary.)</w:t>
      </w:r>
    </w:p>
    <w:p w14:paraId="710DEB42" w14:textId="6C6211C4" w:rsidR="00F656DB" w:rsidRDefault="00F656DB" w:rsidP="00F656DB">
      <w:pPr>
        <w:pStyle w:val="ListParagraph"/>
        <w:rPr>
          <w:rFonts w:eastAsia="Times New Roman" w:cs="Arial"/>
          <w:b/>
          <w:bCs/>
          <w:color w:val="000000"/>
        </w:rPr>
      </w:pPr>
    </w:p>
    <w:p w14:paraId="40A59F9A" w14:textId="1687B7A9" w:rsidR="00F656DB" w:rsidRPr="00803C76" w:rsidRDefault="00F656DB" w:rsidP="00F3412F">
      <w:pPr>
        <w:pStyle w:val="ListParagraph"/>
        <w:numPr>
          <w:ilvl w:val="0"/>
          <w:numId w:val="2"/>
        </w:numPr>
        <w:rPr>
          <w:rFonts w:eastAsia="Times New Roman" w:cs="Arial"/>
          <w:b/>
          <w:bCs/>
          <w:color w:val="000000"/>
        </w:rPr>
      </w:pPr>
      <w:r>
        <w:rPr>
          <w:rFonts w:eastAsia="Times New Roman" w:cs="Arial"/>
          <w:b/>
          <w:bCs/>
          <w:color w:val="000000"/>
        </w:rPr>
        <w:t xml:space="preserve">The Maldives/UN </w:t>
      </w:r>
      <w:r>
        <w:rPr>
          <w:rFonts w:eastAsia="Times New Roman" w:cs="Arial"/>
          <w:color w:val="000000"/>
        </w:rPr>
        <w:t>– 23.3.26 – At the 61</w:t>
      </w:r>
      <w:r w:rsidRPr="00F656DB">
        <w:rPr>
          <w:rFonts w:eastAsia="Times New Roman" w:cs="Arial"/>
          <w:color w:val="000000"/>
          <w:vertAlign w:val="superscript"/>
        </w:rPr>
        <w:t>st</w:t>
      </w:r>
      <w:r>
        <w:rPr>
          <w:rFonts w:eastAsia="Times New Roman" w:cs="Arial"/>
          <w:color w:val="000000"/>
        </w:rPr>
        <w:t xml:space="preserve"> session of the UN Human Rights Council, Humanists UK called on the Maldivian Government to protect the rights of non-religious people, urging them to abolish the death penalty, repeal blasphemy and apostasy laws, and recognise non-Muslims as citizens.  (Source: Humanists UK.)</w:t>
      </w:r>
    </w:p>
    <w:p w14:paraId="26FC12F1" w14:textId="77777777" w:rsidR="00803C76" w:rsidRPr="00803C76" w:rsidRDefault="00803C76" w:rsidP="00803C76">
      <w:pPr>
        <w:pStyle w:val="ListParagraph"/>
        <w:rPr>
          <w:rFonts w:eastAsia="Times New Roman" w:cs="Arial"/>
          <w:b/>
          <w:bCs/>
          <w:color w:val="000000"/>
        </w:rPr>
      </w:pPr>
    </w:p>
    <w:p w14:paraId="7240474C" w14:textId="3F4823B0" w:rsidR="00803C76" w:rsidRPr="00F3412F" w:rsidRDefault="00803C76" w:rsidP="00F3412F">
      <w:pPr>
        <w:pStyle w:val="ListParagraph"/>
        <w:numPr>
          <w:ilvl w:val="0"/>
          <w:numId w:val="2"/>
        </w:numPr>
        <w:rPr>
          <w:rFonts w:eastAsia="Times New Roman" w:cs="Arial"/>
          <w:b/>
          <w:bCs/>
          <w:color w:val="000000"/>
        </w:rPr>
      </w:pPr>
      <w:r>
        <w:rPr>
          <w:rFonts w:eastAsia="Times New Roman" w:cs="Arial"/>
          <w:b/>
          <w:bCs/>
          <w:color w:val="000000"/>
        </w:rPr>
        <w:t xml:space="preserve">India </w:t>
      </w:r>
      <w:r>
        <w:rPr>
          <w:rFonts w:eastAsia="Times New Roman" w:cs="Arial"/>
          <w:color w:val="000000"/>
        </w:rPr>
        <w:t>– 7.4.26 – Following the sentencing to death of 9 police officers for the  torture and killing of a father and son while in custody for alleged violations of Covid 19 restrictions, while recognising the court verdict as a ‘rare moment of accountability in India’s long struggle against police torture, and acknowledging  the brutality of the crime, Amnesty International says the death sentence is not justice but ‘a deflection from the deeper reforms needed’</w:t>
      </w:r>
      <w:r w:rsidR="000331D2">
        <w:rPr>
          <w:rFonts w:eastAsia="Times New Roman" w:cs="Arial"/>
          <w:color w:val="000000"/>
        </w:rPr>
        <w:t xml:space="preserve"> and perpetuates violence.</w:t>
      </w:r>
      <w:r>
        <w:rPr>
          <w:rFonts w:eastAsia="Times New Roman" w:cs="Arial"/>
          <w:color w:val="000000"/>
        </w:rPr>
        <w:t xml:space="preserve">  (Source: Amnesty International.)</w:t>
      </w:r>
    </w:p>
    <w:p w14:paraId="48C44243" w14:textId="77777777" w:rsidR="009647FA" w:rsidRPr="009647FA" w:rsidRDefault="009647FA" w:rsidP="009647FA">
      <w:pPr>
        <w:pStyle w:val="ListParagraph"/>
        <w:rPr>
          <w:rFonts w:eastAsia="Times New Roman" w:cs="Arial"/>
          <w:b/>
          <w:bCs/>
          <w:color w:val="000000"/>
        </w:rPr>
      </w:pPr>
    </w:p>
    <w:p w14:paraId="15D5DE77" w14:textId="76D06FD4" w:rsidR="009647FA" w:rsidRDefault="00FA5A8C" w:rsidP="009647FA">
      <w:pPr>
        <w:rPr>
          <w:rFonts w:eastAsia="Times New Roman" w:cs="Arial"/>
          <w:b/>
          <w:bCs/>
          <w:color w:val="000000"/>
        </w:rPr>
      </w:pPr>
      <w:r>
        <w:rPr>
          <w:rFonts w:eastAsia="Times New Roman" w:cs="Arial"/>
          <w:b/>
          <w:bCs/>
          <w:color w:val="000000"/>
        </w:rPr>
        <w:t>Urgent Actions</w:t>
      </w:r>
    </w:p>
    <w:p w14:paraId="18AD36A6" w14:textId="77777777" w:rsidR="00FA5A8C" w:rsidRDefault="00FA5A8C" w:rsidP="009647FA">
      <w:pPr>
        <w:rPr>
          <w:rFonts w:eastAsia="Times New Roman" w:cs="Arial"/>
          <w:b/>
          <w:bCs/>
          <w:color w:val="000000"/>
        </w:rPr>
      </w:pPr>
    </w:p>
    <w:p w14:paraId="165B3903" w14:textId="0CF5EE94" w:rsidR="00FA5A8C" w:rsidRDefault="00FA5A8C" w:rsidP="00FA5A8C">
      <w:pPr>
        <w:pStyle w:val="ListParagraph"/>
        <w:numPr>
          <w:ilvl w:val="0"/>
          <w:numId w:val="3"/>
        </w:numPr>
        <w:rPr>
          <w:rFonts w:eastAsia="Times New Roman" w:cs="Arial"/>
          <w:color w:val="000000"/>
        </w:rPr>
      </w:pPr>
      <w:r>
        <w:rPr>
          <w:rFonts w:eastAsia="Times New Roman" w:cs="Arial"/>
          <w:color w:val="000000"/>
        </w:rPr>
        <w:t xml:space="preserve">An email petition was received from the FADP on behalf of James Duckett, whose execution in Florida </w:t>
      </w:r>
      <w:r w:rsidR="00D96593">
        <w:rPr>
          <w:rFonts w:eastAsia="Times New Roman" w:cs="Arial"/>
          <w:color w:val="000000"/>
        </w:rPr>
        <w:t>was</w:t>
      </w:r>
      <w:r>
        <w:rPr>
          <w:rFonts w:eastAsia="Times New Roman" w:cs="Arial"/>
          <w:color w:val="000000"/>
        </w:rPr>
        <w:t xml:space="preserve"> scheduled for 31.3.26 (forwarded to the Group 19.3.26.)</w:t>
      </w:r>
    </w:p>
    <w:p w14:paraId="502A0512" w14:textId="0DDD44E2" w:rsidR="00FA5A8C" w:rsidRDefault="00FA5A8C" w:rsidP="00FA5A8C">
      <w:pPr>
        <w:pStyle w:val="ListParagraph"/>
        <w:rPr>
          <w:rFonts w:eastAsia="Times New Roman" w:cs="Arial"/>
          <w:color w:val="000000"/>
        </w:rPr>
      </w:pPr>
    </w:p>
    <w:p w14:paraId="45E47FC2" w14:textId="10D86E94" w:rsidR="00FA5A8C" w:rsidRDefault="00FA5A8C" w:rsidP="00FA5A8C">
      <w:pPr>
        <w:pStyle w:val="ListParagraph"/>
        <w:numPr>
          <w:ilvl w:val="0"/>
          <w:numId w:val="3"/>
        </w:numPr>
        <w:rPr>
          <w:rFonts w:eastAsia="Times New Roman" w:cs="Arial"/>
          <w:color w:val="000000"/>
        </w:rPr>
      </w:pPr>
      <w:r>
        <w:rPr>
          <w:rFonts w:eastAsia="Times New Roman" w:cs="Arial"/>
          <w:color w:val="000000"/>
        </w:rPr>
        <w:t>An email petition was received from the FADP o</w:t>
      </w:r>
      <w:r w:rsidR="00D15C12">
        <w:rPr>
          <w:rFonts w:eastAsia="Times New Roman" w:cs="Arial"/>
          <w:color w:val="000000"/>
        </w:rPr>
        <w:t>n</w:t>
      </w:r>
      <w:r>
        <w:rPr>
          <w:rFonts w:eastAsia="Times New Roman" w:cs="Arial"/>
          <w:color w:val="000000"/>
        </w:rPr>
        <w:t xml:space="preserve"> behalf of Chadwick Willacy, whose execution in Florida is scheduled for 21.4.26 (forwarded to the Group 19.3.26.)</w:t>
      </w:r>
    </w:p>
    <w:p w14:paraId="62AA9904" w14:textId="77777777" w:rsidR="003D143B" w:rsidRPr="003D143B" w:rsidRDefault="003D143B" w:rsidP="003D143B">
      <w:pPr>
        <w:pStyle w:val="ListParagraph"/>
        <w:rPr>
          <w:rFonts w:eastAsia="Times New Roman" w:cs="Arial"/>
          <w:color w:val="000000"/>
        </w:rPr>
      </w:pPr>
    </w:p>
    <w:p w14:paraId="34D4CC33" w14:textId="675E7B49" w:rsidR="003D143B" w:rsidRDefault="003D143B" w:rsidP="00FA5A8C">
      <w:pPr>
        <w:pStyle w:val="ListParagraph"/>
        <w:numPr>
          <w:ilvl w:val="0"/>
          <w:numId w:val="3"/>
        </w:numPr>
        <w:rPr>
          <w:rFonts w:eastAsia="Times New Roman" w:cs="Arial"/>
          <w:color w:val="000000"/>
        </w:rPr>
      </w:pPr>
      <w:r>
        <w:rPr>
          <w:rFonts w:eastAsia="Times New Roman" w:cs="Arial"/>
          <w:color w:val="000000"/>
        </w:rPr>
        <w:t>A further email was received from the FADP containing the petitions for James Duckett and Chadwick Willacy.  (forwarded to the Group 24.3.26)</w:t>
      </w:r>
    </w:p>
    <w:p w14:paraId="689C39EF" w14:textId="77777777" w:rsidR="00FC4D13" w:rsidRPr="00FC4D13" w:rsidRDefault="00FC4D13" w:rsidP="00FC4D13">
      <w:pPr>
        <w:pStyle w:val="ListParagraph"/>
        <w:rPr>
          <w:rFonts w:eastAsia="Times New Roman" w:cs="Arial"/>
          <w:color w:val="000000"/>
        </w:rPr>
      </w:pPr>
    </w:p>
    <w:p w14:paraId="576213BE" w14:textId="17DFBC4E" w:rsidR="00FC4D13" w:rsidRDefault="00FC4D13" w:rsidP="00FA5A8C">
      <w:pPr>
        <w:pStyle w:val="ListParagraph"/>
        <w:numPr>
          <w:ilvl w:val="0"/>
          <w:numId w:val="3"/>
        </w:numPr>
        <w:rPr>
          <w:rFonts w:eastAsia="Times New Roman" w:cs="Arial"/>
          <w:color w:val="000000"/>
        </w:rPr>
      </w:pPr>
      <w:r>
        <w:rPr>
          <w:rFonts w:eastAsia="Times New Roman" w:cs="Arial"/>
          <w:color w:val="000000"/>
        </w:rPr>
        <w:t>In response to the third and final reading of the Death Penalty Bill, an email action was received from the Palestine Solidarity Campaign calling on the British Government to impose comprehensive sanctions on Israel.  (Forwarded to the Group 31.3.26.)</w:t>
      </w:r>
    </w:p>
    <w:p w14:paraId="025C1476" w14:textId="77777777" w:rsidR="00D15C12" w:rsidRPr="00D15C12" w:rsidRDefault="00D15C12" w:rsidP="00D15C12">
      <w:pPr>
        <w:pStyle w:val="ListParagraph"/>
        <w:rPr>
          <w:rFonts w:eastAsia="Times New Roman" w:cs="Arial"/>
          <w:color w:val="000000"/>
        </w:rPr>
      </w:pPr>
    </w:p>
    <w:p w14:paraId="31C23445" w14:textId="268D2298" w:rsidR="00D15C12" w:rsidRDefault="00D15C12" w:rsidP="00FA5A8C">
      <w:pPr>
        <w:pStyle w:val="ListParagraph"/>
        <w:numPr>
          <w:ilvl w:val="0"/>
          <w:numId w:val="3"/>
        </w:numPr>
        <w:rPr>
          <w:rFonts w:eastAsia="Times New Roman" w:cs="Arial"/>
          <w:color w:val="000000"/>
        </w:rPr>
      </w:pPr>
      <w:r>
        <w:rPr>
          <w:rFonts w:eastAsia="Times New Roman" w:cs="Arial"/>
          <w:color w:val="000000"/>
        </w:rPr>
        <w:t>An email was received from the FAPD with further actions for James Duckett and Chadwick Willacy, together with one for James Hitchcock, whose execution has been scheduled for 30</w:t>
      </w:r>
      <w:r w:rsidRPr="00D15C12">
        <w:rPr>
          <w:rFonts w:eastAsia="Times New Roman" w:cs="Arial"/>
          <w:color w:val="000000"/>
          <w:vertAlign w:val="superscript"/>
        </w:rPr>
        <w:t>th</w:t>
      </w:r>
      <w:r>
        <w:rPr>
          <w:rFonts w:eastAsia="Times New Roman" w:cs="Arial"/>
          <w:color w:val="000000"/>
        </w:rPr>
        <w:t xml:space="preserve"> April.</w:t>
      </w:r>
    </w:p>
    <w:p w14:paraId="6BD55EB8" w14:textId="77777777" w:rsidR="00E63DFA" w:rsidRPr="00E63DFA" w:rsidRDefault="00E63DFA" w:rsidP="00E63DFA">
      <w:pPr>
        <w:pStyle w:val="ListParagraph"/>
        <w:rPr>
          <w:rFonts w:eastAsia="Times New Roman" w:cs="Arial"/>
          <w:color w:val="000000"/>
        </w:rPr>
      </w:pPr>
    </w:p>
    <w:p w14:paraId="70DB51D0" w14:textId="5C3704A1" w:rsidR="00E63DFA" w:rsidRDefault="00712EC0" w:rsidP="00E63DFA">
      <w:pPr>
        <w:pStyle w:val="ListParagraph"/>
        <w:numPr>
          <w:ilvl w:val="0"/>
          <w:numId w:val="3"/>
        </w:numPr>
        <w:rPr>
          <w:rFonts w:eastAsia="Times New Roman" w:cs="Arial"/>
          <w:color w:val="000000"/>
        </w:rPr>
      </w:pPr>
      <w:r>
        <w:rPr>
          <w:rFonts w:eastAsia="Times New Roman" w:cs="Arial"/>
          <w:color w:val="000000"/>
        </w:rPr>
        <w:lastRenderedPageBreak/>
        <w:t>The</w:t>
      </w:r>
      <w:r w:rsidR="00E63DFA">
        <w:rPr>
          <w:rFonts w:eastAsia="Times New Roman" w:cs="Arial"/>
          <w:color w:val="000000"/>
        </w:rPr>
        <w:t xml:space="preserve"> petition calling on the British Government to apply pressure on the Israeli Government not to implement its Death Penalty Law</w:t>
      </w:r>
      <w:r w:rsidR="006552B3">
        <w:rPr>
          <w:rFonts w:eastAsia="Times New Roman" w:cs="Arial"/>
          <w:color w:val="000000"/>
        </w:rPr>
        <w:t xml:space="preserve"> was circulated to the Group on 6.4.26</w:t>
      </w:r>
    </w:p>
    <w:p w14:paraId="05320ACF" w14:textId="77777777" w:rsidR="00E63DFA" w:rsidRPr="00FA5A8C" w:rsidRDefault="00E63DFA" w:rsidP="00E63DFA">
      <w:pPr>
        <w:pStyle w:val="ListParagraph"/>
        <w:rPr>
          <w:rFonts w:eastAsia="Times New Roman" w:cs="Arial"/>
          <w:color w:val="000000"/>
        </w:rPr>
      </w:pPr>
    </w:p>
    <w:p w14:paraId="3CA27442" w14:textId="77777777" w:rsidR="00FE44B0" w:rsidRDefault="00FE44B0" w:rsidP="009E0920">
      <w:pPr>
        <w:rPr>
          <w:rFonts w:eastAsia="Times New Roman" w:cs="Arial"/>
          <w:b/>
          <w:bCs/>
          <w:color w:val="000000"/>
        </w:rPr>
      </w:pPr>
    </w:p>
    <w:p w14:paraId="16352198" w14:textId="77777777" w:rsidR="006552B3" w:rsidRDefault="006552B3" w:rsidP="006552B3">
      <w:pPr>
        <w:rPr>
          <w:rFonts w:cs="Arial"/>
          <w:b/>
          <w:bCs/>
          <w:iCs/>
        </w:rPr>
      </w:pPr>
      <w:r>
        <w:rPr>
          <w:rFonts w:cs="Arial"/>
          <w:b/>
          <w:bCs/>
          <w:iCs/>
        </w:rPr>
        <w:t>Campaigning</w:t>
      </w:r>
    </w:p>
    <w:p w14:paraId="0F56777A" w14:textId="77777777" w:rsidR="006552B3" w:rsidRDefault="006552B3" w:rsidP="006552B3">
      <w:pPr>
        <w:rPr>
          <w:rFonts w:cs="Arial"/>
          <w:b/>
          <w:bCs/>
          <w:iCs/>
        </w:rPr>
      </w:pPr>
    </w:p>
    <w:p w14:paraId="033230BB" w14:textId="77777777" w:rsidR="006552B3" w:rsidRDefault="006552B3" w:rsidP="006552B3">
      <w:pPr>
        <w:rPr>
          <w:rFonts w:cs="Arial"/>
          <w:iCs/>
        </w:rPr>
      </w:pPr>
      <w:r>
        <w:rPr>
          <w:rFonts w:cs="Arial"/>
          <w:iCs/>
        </w:rPr>
        <w:t>There has still been no response to attempts to receive Newsletters and actions from the Amnesty Anti-Death Penalty Project; however, an email was received from a Kristyan Benedict about the Israel Death Penalty law, with an invitation to join the Project, and a new application was sent on 2</w:t>
      </w:r>
      <w:r w:rsidRPr="00B263CA">
        <w:rPr>
          <w:rFonts w:cs="Arial"/>
          <w:iCs/>
          <w:vertAlign w:val="superscript"/>
        </w:rPr>
        <w:t>nd</w:t>
      </w:r>
      <w:r>
        <w:rPr>
          <w:rFonts w:cs="Arial"/>
          <w:iCs/>
        </w:rPr>
        <w:t xml:space="preserve"> April. </w:t>
      </w:r>
    </w:p>
    <w:p w14:paraId="31D8A9F6" w14:textId="77777777" w:rsidR="00AE7349" w:rsidRDefault="00AE7349" w:rsidP="006552B3">
      <w:pPr>
        <w:rPr>
          <w:rFonts w:cs="Arial"/>
          <w:iCs/>
        </w:rPr>
      </w:pPr>
    </w:p>
    <w:p w14:paraId="5FFD1576" w14:textId="185688AB" w:rsidR="00AE7349" w:rsidRPr="00314EDE" w:rsidRDefault="00AE7349" w:rsidP="006552B3">
      <w:pPr>
        <w:rPr>
          <w:rFonts w:cs="Arial"/>
          <w:iCs/>
        </w:rPr>
      </w:pPr>
      <w:r>
        <w:rPr>
          <w:noProof/>
          <w:lang w:eastAsia="en-GB"/>
        </w:rPr>
        <w:drawing>
          <wp:inline distT="0" distB="0" distL="0" distR="0" wp14:anchorId="4AC5BFDE" wp14:editId="45F1E351">
            <wp:extent cx="5727700" cy="3221831"/>
            <wp:effectExtent l="0" t="0" r="6350" b="0"/>
            <wp:docPr id="10" name="Picture 10" descr="Executions at highest level since 2015, Amnesty International sa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xecutions at highest level since 2015, Amnesty International say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27700" cy="3221831"/>
                    </a:xfrm>
                    <a:prstGeom prst="rect">
                      <a:avLst/>
                    </a:prstGeom>
                    <a:noFill/>
                    <a:ln>
                      <a:noFill/>
                    </a:ln>
                  </pic:spPr>
                </pic:pic>
              </a:graphicData>
            </a:graphic>
          </wp:inline>
        </w:drawing>
      </w:r>
    </w:p>
    <w:p w14:paraId="146C8F7D" w14:textId="089CCC12" w:rsidR="00FE44B0" w:rsidRDefault="00FE44B0" w:rsidP="00FE44B0">
      <w:pPr>
        <w:pStyle w:val="ListParagraph"/>
        <w:rPr>
          <w:b/>
          <w:bCs/>
        </w:rPr>
      </w:pPr>
    </w:p>
    <w:p w14:paraId="3F1076B8" w14:textId="77777777" w:rsidR="00F055AB" w:rsidRDefault="00F055AB" w:rsidP="00FE44B0">
      <w:pPr>
        <w:pStyle w:val="ListParagraph"/>
        <w:rPr>
          <w:b/>
          <w:bCs/>
        </w:rPr>
      </w:pPr>
    </w:p>
    <w:p w14:paraId="75A738EC" w14:textId="77777777" w:rsidR="00F055AB" w:rsidRPr="00FE44B0" w:rsidRDefault="00F055AB" w:rsidP="00F055AB">
      <w:pPr>
        <w:pStyle w:val="ListParagraph"/>
        <w:ind w:left="0"/>
        <w:rPr>
          <w:b/>
          <w:bCs/>
        </w:rPr>
      </w:pPr>
      <w:bookmarkStart w:id="0" w:name="_GoBack"/>
      <w:bookmarkEnd w:id="0"/>
    </w:p>
    <w:sectPr w:rsidR="00F055AB" w:rsidRPr="00FE44B0" w:rsidSect="003620C9">
      <w:headerReference w:type="default" r:id="rId31"/>
      <w:footerReference w:type="default" r:id="rId32"/>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F2EFED" w14:textId="77777777" w:rsidR="00A66B2C" w:rsidRDefault="00A66B2C" w:rsidP="003620C9">
      <w:r>
        <w:separator/>
      </w:r>
    </w:p>
  </w:endnote>
  <w:endnote w:type="continuationSeparator" w:id="0">
    <w:p w14:paraId="1CBE2D7B" w14:textId="77777777" w:rsidR="00A66B2C" w:rsidRDefault="00A66B2C" w:rsidP="00362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6915180"/>
      <w:docPartObj>
        <w:docPartGallery w:val="Page Numbers (Bottom of Page)"/>
        <w:docPartUnique/>
      </w:docPartObj>
    </w:sdtPr>
    <w:sdtEndPr>
      <w:rPr>
        <w:color w:val="7F7F7F" w:themeColor="background1" w:themeShade="7F"/>
        <w:spacing w:val="60"/>
      </w:rPr>
    </w:sdtEndPr>
    <w:sdtContent>
      <w:p w14:paraId="0B51C356" w14:textId="7E091031" w:rsidR="003620C9" w:rsidRDefault="003620C9">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F055AB" w:rsidRPr="00F055AB">
          <w:rPr>
            <w:b/>
            <w:bCs/>
            <w:noProof/>
          </w:rPr>
          <w:t>8</w:t>
        </w:r>
        <w:r>
          <w:rPr>
            <w:b/>
            <w:bCs/>
            <w:noProof/>
          </w:rPr>
          <w:fldChar w:fldCharType="end"/>
        </w:r>
        <w:r>
          <w:rPr>
            <w:b/>
            <w:bCs/>
          </w:rPr>
          <w:t xml:space="preserve"> | </w:t>
        </w:r>
        <w:r>
          <w:rPr>
            <w:color w:val="7F7F7F" w:themeColor="background1" w:themeShade="7F"/>
            <w:spacing w:val="60"/>
          </w:rPr>
          <w:t>Page</w:t>
        </w:r>
      </w:p>
    </w:sdtContent>
  </w:sdt>
  <w:p w14:paraId="0BA10FA9" w14:textId="77777777" w:rsidR="003620C9" w:rsidRDefault="003620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187AE4" w14:textId="77777777" w:rsidR="00A66B2C" w:rsidRDefault="00A66B2C" w:rsidP="003620C9">
      <w:r>
        <w:separator/>
      </w:r>
    </w:p>
  </w:footnote>
  <w:footnote w:type="continuationSeparator" w:id="0">
    <w:p w14:paraId="3D7E1460" w14:textId="77777777" w:rsidR="00A66B2C" w:rsidRDefault="00A66B2C" w:rsidP="003620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312AFA" w14:textId="26DAAD3F" w:rsidR="003620C9" w:rsidRDefault="003620C9">
    <w:pPr>
      <w:spacing w:line="264" w:lineRule="auto"/>
    </w:pPr>
    <w:r>
      <w:rPr>
        <w:noProof/>
        <w:color w:val="000000"/>
        <w:lang w:eastAsia="en-GB"/>
      </w:rPr>
      <mc:AlternateContent>
        <mc:Choice Requires="wps">
          <w:drawing>
            <wp:anchor distT="0" distB="0" distL="114300" distR="114300" simplePos="0" relativeHeight="251659264" behindDoc="0" locked="0" layoutInCell="1" allowOverlap="1" wp14:anchorId="784A658D" wp14:editId="5926BCEB">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898A78D"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37373 [1614]" strokeweight="1.25pt">
              <w10:wrap anchorx="page" anchory="page"/>
            </v:rect>
          </w:pict>
        </mc:Fallback>
      </mc:AlternateContent>
    </w:r>
    <w:sdt>
      <w:sdtPr>
        <w:rPr>
          <w:color w:val="156082" w:themeColor="accent1"/>
          <w:sz w:val="20"/>
          <w:szCs w:val="20"/>
        </w:rPr>
        <w:alias w:val="Title"/>
        <w:id w:val="15524250"/>
        <w:placeholder>
          <w:docPart w:val="B6850ECCBC5744A7A9E5B66072E919AE"/>
        </w:placeholder>
        <w:dataBinding w:prefixMappings="xmlns:ns0='http://schemas.openxmlformats.org/package/2006/metadata/core-properties' xmlns:ns1='http://purl.org/dc/elements/1.1/'" w:xpath="/ns0:coreProperties[1]/ns1:title[1]" w:storeItemID="{6C3C8BC8-F283-45AE-878A-BAB7291924A1}"/>
        <w:text/>
      </w:sdtPr>
      <w:sdtContent>
        <w:r>
          <w:rPr>
            <w:color w:val="156082" w:themeColor="accent1"/>
            <w:sz w:val="20"/>
            <w:szCs w:val="20"/>
          </w:rPr>
          <w:t>Death Penalty Report</w:t>
        </w:r>
      </w:sdtContent>
    </w:sdt>
  </w:p>
  <w:p w14:paraId="46C1DE00" w14:textId="77777777" w:rsidR="003620C9" w:rsidRDefault="003620C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30401A"/>
    <w:multiLevelType w:val="hybridMultilevel"/>
    <w:tmpl w:val="E67264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5F5263"/>
    <w:multiLevelType w:val="hybridMultilevel"/>
    <w:tmpl w:val="E988A2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A7529D1"/>
    <w:multiLevelType w:val="hybridMultilevel"/>
    <w:tmpl w:val="F0C8D0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37304E6"/>
    <w:multiLevelType w:val="hybridMultilevel"/>
    <w:tmpl w:val="2DE66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920"/>
    <w:rsid w:val="00000CD3"/>
    <w:rsid w:val="000022E8"/>
    <w:rsid w:val="000331D2"/>
    <w:rsid w:val="00035988"/>
    <w:rsid w:val="00042279"/>
    <w:rsid w:val="0006534E"/>
    <w:rsid w:val="0007680C"/>
    <w:rsid w:val="00085D5E"/>
    <w:rsid w:val="00091D86"/>
    <w:rsid w:val="00097EFB"/>
    <w:rsid w:val="000C2DE2"/>
    <w:rsid w:val="00101188"/>
    <w:rsid w:val="00107D2A"/>
    <w:rsid w:val="00123C2E"/>
    <w:rsid w:val="001558F8"/>
    <w:rsid w:val="0015628A"/>
    <w:rsid w:val="00164595"/>
    <w:rsid w:val="001A6025"/>
    <w:rsid w:val="001B3956"/>
    <w:rsid w:val="001E133E"/>
    <w:rsid w:val="001F4B10"/>
    <w:rsid w:val="002308BB"/>
    <w:rsid w:val="00241E97"/>
    <w:rsid w:val="00262E95"/>
    <w:rsid w:val="00282524"/>
    <w:rsid w:val="00284D64"/>
    <w:rsid w:val="0028567E"/>
    <w:rsid w:val="00285697"/>
    <w:rsid w:val="002A6BC6"/>
    <w:rsid w:val="002A7254"/>
    <w:rsid w:val="002D38BF"/>
    <w:rsid w:val="00302C1F"/>
    <w:rsid w:val="00303E0D"/>
    <w:rsid w:val="0030681D"/>
    <w:rsid w:val="00310D4B"/>
    <w:rsid w:val="003620C9"/>
    <w:rsid w:val="003879F9"/>
    <w:rsid w:val="003B7709"/>
    <w:rsid w:val="003C1FEA"/>
    <w:rsid w:val="003D143B"/>
    <w:rsid w:val="003E70F9"/>
    <w:rsid w:val="00407863"/>
    <w:rsid w:val="00424413"/>
    <w:rsid w:val="00454873"/>
    <w:rsid w:val="004925DC"/>
    <w:rsid w:val="00493DFF"/>
    <w:rsid w:val="00496E18"/>
    <w:rsid w:val="004B5043"/>
    <w:rsid w:val="00501EA4"/>
    <w:rsid w:val="00540F8F"/>
    <w:rsid w:val="00544FFC"/>
    <w:rsid w:val="00556109"/>
    <w:rsid w:val="00585BCE"/>
    <w:rsid w:val="0059617D"/>
    <w:rsid w:val="005A4323"/>
    <w:rsid w:val="005B1E60"/>
    <w:rsid w:val="005B5BFD"/>
    <w:rsid w:val="00640FF3"/>
    <w:rsid w:val="006552B3"/>
    <w:rsid w:val="00671573"/>
    <w:rsid w:val="00680AB6"/>
    <w:rsid w:val="00687D32"/>
    <w:rsid w:val="006A1BA3"/>
    <w:rsid w:val="006C341B"/>
    <w:rsid w:val="006F0958"/>
    <w:rsid w:val="007019FF"/>
    <w:rsid w:val="0070443C"/>
    <w:rsid w:val="00712EC0"/>
    <w:rsid w:val="00727420"/>
    <w:rsid w:val="0075419B"/>
    <w:rsid w:val="00774D42"/>
    <w:rsid w:val="007A4C0F"/>
    <w:rsid w:val="007D1881"/>
    <w:rsid w:val="00800DBA"/>
    <w:rsid w:val="00803C76"/>
    <w:rsid w:val="008621B0"/>
    <w:rsid w:val="00866525"/>
    <w:rsid w:val="00883368"/>
    <w:rsid w:val="00884A35"/>
    <w:rsid w:val="00884D6D"/>
    <w:rsid w:val="00887AC2"/>
    <w:rsid w:val="008973DC"/>
    <w:rsid w:val="008A23FF"/>
    <w:rsid w:val="008B516B"/>
    <w:rsid w:val="008E752F"/>
    <w:rsid w:val="00904645"/>
    <w:rsid w:val="00905426"/>
    <w:rsid w:val="00960DF4"/>
    <w:rsid w:val="009647FA"/>
    <w:rsid w:val="00972B4F"/>
    <w:rsid w:val="00972EDF"/>
    <w:rsid w:val="009A5862"/>
    <w:rsid w:val="009B62B4"/>
    <w:rsid w:val="009C1577"/>
    <w:rsid w:val="009C1845"/>
    <w:rsid w:val="009E0920"/>
    <w:rsid w:val="00A228ED"/>
    <w:rsid w:val="00A30E40"/>
    <w:rsid w:val="00A31356"/>
    <w:rsid w:val="00A470FC"/>
    <w:rsid w:val="00A64C82"/>
    <w:rsid w:val="00A66B2C"/>
    <w:rsid w:val="00A91426"/>
    <w:rsid w:val="00A93688"/>
    <w:rsid w:val="00A958EB"/>
    <w:rsid w:val="00AD2C3D"/>
    <w:rsid w:val="00AD3390"/>
    <w:rsid w:val="00AE7349"/>
    <w:rsid w:val="00B06E72"/>
    <w:rsid w:val="00B10DDD"/>
    <w:rsid w:val="00B11E6F"/>
    <w:rsid w:val="00B24C7B"/>
    <w:rsid w:val="00B24EC2"/>
    <w:rsid w:val="00B5197D"/>
    <w:rsid w:val="00B848AD"/>
    <w:rsid w:val="00B90997"/>
    <w:rsid w:val="00B9700B"/>
    <w:rsid w:val="00BA0907"/>
    <w:rsid w:val="00BC0137"/>
    <w:rsid w:val="00BC7465"/>
    <w:rsid w:val="00BE314F"/>
    <w:rsid w:val="00C17DBE"/>
    <w:rsid w:val="00C2323B"/>
    <w:rsid w:val="00C31735"/>
    <w:rsid w:val="00C47273"/>
    <w:rsid w:val="00C8162B"/>
    <w:rsid w:val="00C9433C"/>
    <w:rsid w:val="00CA575E"/>
    <w:rsid w:val="00CB4E00"/>
    <w:rsid w:val="00CD2639"/>
    <w:rsid w:val="00CD6F3D"/>
    <w:rsid w:val="00CE7AD3"/>
    <w:rsid w:val="00D11906"/>
    <w:rsid w:val="00D15787"/>
    <w:rsid w:val="00D15C12"/>
    <w:rsid w:val="00D22C5C"/>
    <w:rsid w:val="00D57497"/>
    <w:rsid w:val="00D707CC"/>
    <w:rsid w:val="00D72153"/>
    <w:rsid w:val="00D96593"/>
    <w:rsid w:val="00D979FE"/>
    <w:rsid w:val="00DB0013"/>
    <w:rsid w:val="00DB61F7"/>
    <w:rsid w:val="00DB7FB8"/>
    <w:rsid w:val="00DC63AC"/>
    <w:rsid w:val="00E351B5"/>
    <w:rsid w:val="00E63DFA"/>
    <w:rsid w:val="00E70EB1"/>
    <w:rsid w:val="00E801E4"/>
    <w:rsid w:val="00E83D35"/>
    <w:rsid w:val="00E9290D"/>
    <w:rsid w:val="00ED19CA"/>
    <w:rsid w:val="00ED3CEA"/>
    <w:rsid w:val="00F0092E"/>
    <w:rsid w:val="00F01287"/>
    <w:rsid w:val="00F055AB"/>
    <w:rsid w:val="00F3412F"/>
    <w:rsid w:val="00F60A44"/>
    <w:rsid w:val="00F656DB"/>
    <w:rsid w:val="00F7751F"/>
    <w:rsid w:val="00F85686"/>
    <w:rsid w:val="00F90593"/>
    <w:rsid w:val="00F96122"/>
    <w:rsid w:val="00FA5A8C"/>
    <w:rsid w:val="00FB353E"/>
    <w:rsid w:val="00FC0909"/>
    <w:rsid w:val="00FC1B3B"/>
    <w:rsid w:val="00FC4D13"/>
    <w:rsid w:val="00FC4DDE"/>
    <w:rsid w:val="00FE15AF"/>
    <w:rsid w:val="00FE335C"/>
    <w:rsid w:val="00FE4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ABDFF"/>
  <w14:defaultImageDpi w14:val="32767"/>
  <w15:chartTrackingRefBased/>
  <w15:docId w15:val="{788AB155-2C22-A040-85A0-845618E3A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0920"/>
    <w:rPr>
      <w:kern w:val="0"/>
      <w14:ligatures w14:val="none"/>
    </w:rPr>
  </w:style>
  <w:style w:type="paragraph" w:styleId="Heading1">
    <w:name w:val="heading 1"/>
    <w:basedOn w:val="Normal"/>
    <w:next w:val="Normal"/>
    <w:link w:val="Heading1Char"/>
    <w:uiPriority w:val="9"/>
    <w:qFormat/>
    <w:rsid w:val="009E0920"/>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E0920"/>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E0920"/>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E0920"/>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E0920"/>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E0920"/>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E0920"/>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E0920"/>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E0920"/>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09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09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092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092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E092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E092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E092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E092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E092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E092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E09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0920"/>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E092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E0920"/>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E0920"/>
    <w:rPr>
      <w:i/>
      <w:iCs/>
      <w:color w:val="404040" w:themeColor="text1" w:themeTint="BF"/>
    </w:rPr>
  </w:style>
  <w:style w:type="paragraph" w:styleId="ListParagraph">
    <w:name w:val="List Paragraph"/>
    <w:basedOn w:val="Normal"/>
    <w:uiPriority w:val="34"/>
    <w:qFormat/>
    <w:rsid w:val="009E0920"/>
    <w:pPr>
      <w:ind w:left="720"/>
      <w:contextualSpacing/>
    </w:pPr>
    <w:rPr>
      <w:kern w:val="2"/>
      <w14:ligatures w14:val="standardContextual"/>
    </w:rPr>
  </w:style>
  <w:style w:type="character" w:styleId="IntenseEmphasis">
    <w:name w:val="Intense Emphasis"/>
    <w:basedOn w:val="DefaultParagraphFont"/>
    <w:uiPriority w:val="21"/>
    <w:qFormat/>
    <w:rsid w:val="009E0920"/>
    <w:rPr>
      <w:i/>
      <w:iCs/>
      <w:color w:val="0F4761" w:themeColor="accent1" w:themeShade="BF"/>
    </w:rPr>
  </w:style>
  <w:style w:type="paragraph" w:styleId="IntenseQuote">
    <w:name w:val="Intense Quote"/>
    <w:basedOn w:val="Normal"/>
    <w:next w:val="Normal"/>
    <w:link w:val="IntenseQuoteChar"/>
    <w:uiPriority w:val="30"/>
    <w:qFormat/>
    <w:rsid w:val="009E09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9E0920"/>
    <w:rPr>
      <w:i/>
      <w:iCs/>
      <w:color w:val="0F4761" w:themeColor="accent1" w:themeShade="BF"/>
    </w:rPr>
  </w:style>
  <w:style w:type="character" w:styleId="IntenseReference">
    <w:name w:val="Intense Reference"/>
    <w:basedOn w:val="DefaultParagraphFont"/>
    <w:uiPriority w:val="32"/>
    <w:qFormat/>
    <w:rsid w:val="009E0920"/>
    <w:rPr>
      <w:b/>
      <w:bCs/>
      <w:smallCaps/>
      <w:color w:val="0F4761" w:themeColor="accent1" w:themeShade="BF"/>
      <w:spacing w:val="5"/>
    </w:rPr>
  </w:style>
  <w:style w:type="character" w:styleId="Hyperlink">
    <w:name w:val="Hyperlink"/>
    <w:basedOn w:val="DefaultParagraphFont"/>
    <w:uiPriority w:val="99"/>
    <w:unhideWhenUsed/>
    <w:rsid w:val="00D979FE"/>
    <w:rPr>
      <w:color w:val="467886" w:themeColor="hyperlink"/>
      <w:u w:val="single"/>
    </w:rPr>
  </w:style>
  <w:style w:type="character" w:customStyle="1" w:styleId="UnresolvedMention">
    <w:name w:val="Unresolved Mention"/>
    <w:basedOn w:val="DefaultParagraphFont"/>
    <w:uiPriority w:val="99"/>
    <w:rsid w:val="00D979FE"/>
    <w:rPr>
      <w:color w:val="605E5C"/>
      <w:shd w:val="clear" w:color="auto" w:fill="E1DFDD"/>
    </w:rPr>
  </w:style>
  <w:style w:type="character" w:styleId="FollowedHyperlink">
    <w:name w:val="FollowedHyperlink"/>
    <w:basedOn w:val="DefaultParagraphFont"/>
    <w:uiPriority w:val="99"/>
    <w:semiHidden/>
    <w:unhideWhenUsed/>
    <w:rsid w:val="00A958EB"/>
    <w:rPr>
      <w:color w:val="96607D" w:themeColor="followedHyperlink"/>
      <w:u w:val="single"/>
    </w:rPr>
  </w:style>
  <w:style w:type="paragraph" w:styleId="Header">
    <w:name w:val="header"/>
    <w:basedOn w:val="Normal"/>
    <w:link w:val="HeaderChar"/>
    <w:uiPriority w:val="99"/>
    <w:unhideWhenUsed/>
    <w:rsid w:val="003620C9"/>
    <w:pPr>
      <w:tabs>
        <w:tab w:val="center" w:pos="4513"/>
        <w:tab w:val="right" w:pos="9026"/>
      </w:tabs>
    </w:pPr>
  </w:style>
  <w:style w:type="character" w:customStyle="1" w:styleId="HeaderChar">
    <w:name w:val="Header Char"/>
    <w:basedOn w:val="DefaultParagraphFont"/>
    <w:link w:val="Header"/>
    <w:uiPriority w:val="99"/>
    <w:rsid w:val="003620C9"/>
    <w:rPr>
      <w:kern w:val="0"/>
      <w14:ligatures w14:val="none"/>
    </w:rPr>
  </w:style>
  <w:style w:type="paragraph" w:styleId="Footer">
    <w:name w:val="footer"/>
    <w:basedOn w:val="Normal"/>
    <w:link w:val="FooterChar"/>
    <w:uiPriority w:val="99"/>
    <w:unhideWhenUsed/>
    <w:rsid w:val="003620C9"/>
    <w:pPr>
      <w:tabs>
        <w:tab w:val="center" w:pos="4513"/>
        <w:tab w:val="right" w:pos="9026"/>
      </w:tabs>
    </w:pPr>
  </w:style>
  <w:style w:type="character" w:customStyle="1" w:styleId="FooterChar">
    <w:name w:val="Footer Char"/>
    <w:basedOn w:val="DefaultParagraphFont"/>
    <w:link w:val="Footer"/>
    <w:uiPriority w:val="99"/>
    <w:rsid w:val="003620C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eathpenaltyinfo.org/1201-the-death-penalty-in-context-elizabeth-vartkessian-on-mitigation-and-the-deserving" TargetMode="External"/><Relationship Id="rId18" Type="http://schemas.openxmlformats.org/officeDocument/2006/relationships/hyperlink" Target="https://en.wikipedia.org/wiki/People's_Mojahedin_Organization_of_Iran" TargetMode="External"/><Relationship Id="rId26" Type="http://schemas.openxmlformats.org/officeDocument/2006/relationships/hyperlink" Target="https://www.un.org/unispal/document/israels-death-penalty-law-constitutes-discriminatory-regime-of-capital-punishment-un-experts/" TargetMode="External"/><Relationship Id="rId3" Type="http://schemas.openxmlformats.org/officeDocument/2006/relationships/settings" Target="settings.xml"/><Relationship Id="rId21" Type="http://schemas.openxmlformats.org/officeDocument/2006/relationships/hyperlink" Target="https://menarights.org/en/articles/ngos-call-urgent-attention-proposals-death-penalty-israel" TargetMode="External"/><Relationship Id="rId34" Type="http://schemas.openxmlformats.org/officeDocument/2006/relationships/glossaryDocument" Target="glossary/document.xm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hyperlink" Target="https://worldcoalitionagainstthedeathpenalty.cmail19.com/t/j-e-ydijoud-jkhlqlyv-a/" TargetMode="External"/><Relationship Id="rId25" Type="http://schemas.openxmlformats.org/officeDocument/2006/relationships/hyperlink" Target="https://www.amnesty.org/en/latest/news/2026/04/eu-israel-adoption-of-death-penalty-law-by-the-israeli-knesset-requires-urgent-eu-measures-joint-statement/"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gov.uk/government/speeches/un-human-rights-council-61-uk-statement-for-the-interactive-dialogue-on-the-democratic-peoples-republic-of-korea" TargetMode="External"/><Relationship Id="rId20" Type="http://schemas.openxmlformats.org/officeDocument/2006/relationships/hyperlink" Target="https://www.eeas.europa.eu/eeas/israel-statement-spokesperson-death-penalty-bill_en" TargetMode="External"/><Relationship Id="rId29" Type="http://schemas.openxmlformats.org/officeDocument/2006/relationships/hyperlink" Target="https://www.thecanary.co/uk/news/2026/03/22/hastings-protests-death-penalt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ytimes.com/2026/03/19/learning/should-the-united-states-end-the-death-penalty.html" TargetMode="External"/><Relationship Id="rId24" Type="http://schemas.openxmlformats.org/officeDocument/2006/relationships/hyperlink" Target="https://urj.org/press-room/reform-movement-statement-death-penalty-terrorists-law"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davisvanguard.org/2026/04/lethal-injection-execution-methods/" TargetMode="External"/><Relationship Id="rId23" Type="http://schemas.openxmlformats.org/officeDocument/2006/relationships/hyperlink" Target="https://salisburyai.com/2026/03/31/israel-passes-death-penalty-bill-for-palestinians/" TargetMode="External"/><Relationship Id="rId28" Type="http://schemas.openxmlformats.org/officeDocument/2006/relationships/hyperlink" Target="https://deathpenaltyinfo.org/israel-passes-mandatory-death-penalty-for-palestinians-convicted-of-terrorism-flouting-international-law-and-drawing-widespread-condemnation" TargetMode="External"/><Relationship Id="rId10" Type="http://schemas.openxmlformats.org/officeDocument/2006/relationships/hyperlink" Target="https://deathpenaltyinfo.org/u-s-supreme-court-declines-to-hear-states-appeal-in-michael-sockwells-case-clearing-path-for-new-trial" TargetMode="External"/><Relationship Id="rId19" Type="http://schemas.openxmlformats.org/officeDocument/2006/relationships/image" Target="media/image4.jpe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eathpenaltyinfo.org/amici-supporting-texas-prisoner-charles-flores-urge-u-s-supreme-court-to-hear-his-innocence-claims-including-those-based-on-discredited-investigative-hypnosis-evidence" TargetMode="External"/><Relationship Id="rId14" Type="http://schemas.openxmlformats.org/officeDocument/2006/relationships/hyperlink" Target="https://deathpenaltyinfo.org/what-to-know-mentally-ill-prisoners-and-the-death-penalty" TargetMode="External"/><Relationship Id="rId22" Type="http://schemas.openxmlformats.org/officeDocument/2006/relationships/hyperlink" Target="https://www.gov.uk/government/news/joint-statement-on-israels-death-penalty-bill-29-march-2026" TargetMode="External"/><Relationship Id="rId27" Type="http://schemas.openxmlformats.org/officeDocument/2006/relationships/hyperlink" Target="https://petition.parliament.uk/petitions/754432?ref=ed_latest" TargetMode="External"/><Relationship Id="rId30" Type="http://schemas.openxmlformats.org/officeDocument/2006/relationships/image" Target="media/image5.jpeg"/><Relationship Id="rId35"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6850ECCBC5744A7A9E5B66072E919AE"/>
        <w:category>
          <w:name w:val="General"/>
          <w:gallery w:val="placeholder"/>
        </w:category>
        <w:types>
          <w:type w:val="bbPlcHdr"/>
        </w:types>
        <w:behaviors>
          <w:behavior w:val="content"/>
        </w:behaviors>
        <w:guid w:val="{305BA5AE-471C-47B5-8CA9-DC959BBF5DFF}"/>
      </w:docPartPr>
      <w:docPartBody>
        <w:p w:rsidR="00000000" w:rsidRDefault="003A2D48" w:rsidP="003A2D48">
          <w:pPr>
            <w:pStyle w:val="B6850ECCBC5744A7A9E5B66072E919AE"/>
          </w:pPr>
          <w:r>
            <w:rPr>
              <w:color w:val="5B9BD5"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D48"/>
    <w:rsid w:val="003A2D48"/>
    <w:rsid w:val="00E323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6850ECCBC5744A7A9E5B66072E919AE">
    <w:name w:val="B6850ECCBC5744A7A9E5B66072E919AE"/>
    <w:rsid w:val="003A2D4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9</Pages>
  <Words>3290</Words>
  <Characters>18759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Death Penalty Report</dc:title>
  <dc:subject/>
  <dc:creator>Peter Curbishley</dc:creator>
  <cp:keywords/>
  <dc:description/>
  <cp:lastModifiedBy>Microsoft account</cp:lastModifiedBy>
  <cp:revision>10</cp:revision>
  <dcterms:created xsi:type="dcterms:W3CDTF">2026-04-08T07:12:00Z</dcterms:created>
  <dcterms:modified xsi:type="dcterms:W3CDTF">2026-04-08T08:35:00Z</dcterms:modified>
</cp:coreProperties>
</file>